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15" w:rsidRDefault="00AD5F15" w:rsidP="00AD5F1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3D3835"/>
          <w:sz w:val="24"/>
          <w:szCs w:val="24"/>
          <w:lang w:eastAsia="pl-PL"/>
        </w:rPr>
      </w:pPr>
      <w:r w:rsidRPr="00AD5F15">
        <w:rPr>
          <w:rFonts w:ascii="Times New Roman" w:eastAsia="Times New Roman" w:hAnsi="Times New Roman" w:cs="Times New Roman"/>
          <w:b/>
          <w:bCs/>
          <w:color w:val="3D3835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2025" cy="1000125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DFE" w:rsidRPr="00AD5F15" w:rsidRDefault="00666DFE" w:rsidP="00666D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D3835"/>
          <w:sz w:val="24"/>
          <w:szCs w:val="24"/>
          <w:lang w:eastAsia="pl-PL"/>
        </w:rPr>
      </w:pPr>
      <w:r w:rsidRPr="00AD5F15">
        <w:rPr>
          <w:rFonts w:ascii="Times New Roman" w:eastAsia="Times New Roman" w:hAnsi="Times New Roman" w:cs="Times New Roman"/>
          <w:b/>
          <w:bCs/>
          <w:color w:val="3D3835"/>
          <w:sz w:val="24"/>
          <w:szCs w:val="24"/>
          <w:lang w:eastAsia="pl-PL"/>
        </w:rPr>
        <w:t>Biała Dama z Cieszkowa</w:t>
      </w:r>
    </w:p>
    <w:p w:rsidR="00666DFE" w:rsidRPr="00AD5F15" w:rsidRDefault="00666DFE" w:rsidP="00AD5F15">
      <w:pPr>
        <w:ind w:left="705"/>
        <w:jc w:val="both"/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</w:pP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Od setek lat w Cieszkowie i okolicach znane są opowieści o Białej Damie. Na początku XII w. w osadzie tej stanął gród piastowski, który strzec miał granicy Śląska. W tym samym czasie wybudowano podobne warownie w Nowym Zamku i Miliczu. Cieszkowskim grodem dowodził rycerz o zapomnianym imieniu, jego żona straciła życie w bliżej nieznanych okolicznościach. Jej duch miał się ukazywać jeszcze setki lat po tym, jak warownia leżała w gruzach. Dziś już nikt nie wie, jakie grzechy popełniła żona rycerza za życia, że dusza jej nie zaznała spokoju. A może straszyła potomków człowieka, kt</w:t>
      </w:r>
      <w:r w:rsid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óry odebrał jej życie? 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  <w:t xml:space="preserve">W XVII w. Cieszków stał się widownią, różnych sporów i zatargów. Skłóceni </w:t>
      </w:r>
      <w:proofErr w:type="spellStart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Maltzanowie</w:t>
      </w:r>
      <w:proofErr w:type="spellEnd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 toczyli boje o spadek. Najmłodszy z braci Wilhelm, upodobał sobie dobra cieszkowskie. Awantura rodzinna trwała około 30 lat. Spór </w:t>
      </w:r>
      <w:proofErr w:type="spellStart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roztrzygł</w:t>
      </w:r>
      <w:proofErr w:type="spellEnd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  sam cesarz Austrii - Leopold. Od tego czasu Cieszków został niezależnym hrabstwem. Jakby nie dość tych nieszczęść, trwała w owym czasie wojna 30 letnia. Uciekinierzy walczących armii </w:t>
      </w:r>
      <w:proofErr w:type="spellStart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szweckiej</w:t>
      </w:r>
      <w:proofErr w:type="spellEnd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 i austriackiej przywlekli tu straszna chorobę - dżumę. Zamarłych na tą chorobę było tylu, że musiano zakopywać zwłoki w masowych grobowcach. Niestety gnijące zwłoki były przyczyną  przedostawania się zarazków do wód gruntowych, co powodowało coraz to szybsze  rozprzestrzenianie się dżumy. Dodatkowo przechodzące wojska grabiły ludność, paliły zabudowania i mordowały. Kiedy skończyła się zawierucha wojenna miasteczko przypominało pogorzelisko. Pola zarośnięte trawą i krzakami trzeba było</w:t>
      </w:r>
      <w:r w:rsid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 przez całe lata doprowadzić do 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porządku.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  <w:t xml:space="preserve">Kiedy zmarł hrabia Wilhelm </w:t>
      </w:r>
      <w:proofErr w:type="spellStart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Maltzan</w:t>
      </w:r>
      <w:proofErr w:type="spellEnd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, jego żona Renata jeszcze dwa razy wychodziła za mąż. W końcu po różnych kolejach losu Cieszków i przylegle wsie kupiła Katarzyna Sapieha. Za jej rządów pola zaczęły znów obfitować a ludności żyło się dobrze. Kiedy księżna zmarła, pochowano ją w kościele, który sama ufundowała za życia. Trumnę ze zmarłą złożono w skrypcie kościelnej.  Zwłoki uległy zasuszeniu - tak jak mumie faraonów w starożytnym Egipcie. Może to spowodowało, ze duch księżnej nie opuścił nigdy Cieszkowa? Odtąd jej zjawa ukazywała się przez wiele lat na wyspie pałacowej stawu. skoro już mowa o pałacu to dodać trzeba, że została właścicielką Cieszkowa. Od czasu pochówku księżnej w pałacowych komnatach zaczęła ukazywać się zjawa kobiety - Biała Dama. Bezszelestnie snuła się pod ścianami sal, schodziła po schodach, strasząc ciągle służbę. Snuła się po piwnicach, by ni stąd ni zowąd wyjść do parku. Starzy ludzie twierdzili z uporem, że był tam gdzieś zakopany przez księżne skarb, który ukryła przed wojskami pruskimi. 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  <w:t xml:space="preserve">Najczęściej zjawa straszyła pałacową służbę pokojówki i kucharki. Kiedyś doniosły nowemu dziedzicowi </w:t>
      </w:r>
      <w:proofErr w:type="spellStart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Teichmannowi</w:t>
      </w:r>
      <w:proofErr w:type="spellEnd"/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>, że po komnatach grasuje Biała Dama. dziedzic jednak przyjął ten fakt śmiechem i polecił przestraszonym kobietom, by go zawołały, jeśli duch ukaże się ponownie. Następnego wieczora siedział przy kolacji z córka, gdy nagle wpadła do salonu śmiertelnie przestraszona pokojówka z informacją iż Biała Dama tu zmierza. Baron odłożył kieliszek z winem, chwycił za świecznik i poszedł do gabinetu. Tam zdjął strzelbę i ruszył w kierunku zachodniego skrzydła pałacu. Rzeczywiście, na korytarzy biały cień schodził po schodach. Baron krzyknął "Stój!" Ale duch kobiety zaczął się oddalać. Szlachcic pędem ruszył</w:t>
      </w:r>
      <w:r w:rsid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 po schodach w dół. Zjawa zniknę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t xml:space="preserve">ła  mu z oczu gdzieś w piwnicy. Odważny baron zaczął sprawdzać przy nikłym świetle świecy 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lastRenderedPageBreak/>
        <w:t>pomieszczenie po pomieszczeniu. Wreszcie jest! -krzyknął baron, stała wtulona w kat, jakby bała się czegoś. Nie znając strachu baron podszedł, uniósł świecznik i przytknął lufę do białej mary. Ale nie było to koniec cudów. Biała Dama w zupełnej ciszy i mdłym świetle rozwiała się.</w:t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</w:r>
      <w:r w:rsidRPr="00AD5F15">
        <w:rPr>
          <w:rFonts w:ascii="Times New Roman" w:eastAsia="Times New Roman" w:hAnsi="Times New Roman" w:cs="Times New Roman"/>
          <w:color w:val="3D3835"/>
          <w:sz w:val="24"/>
          <w:szCs w:val="24"/>
          <w:lang w:eastAsia="pl-PL"/>
        </w:rPr>
        <w:br/>
        <w:t>Dziś nie ma już pałacu, pozostał po nim teren przypominający park. W pamięci ludzi księżna Sapieha żyła jeszcze długo jako władczyni dobra, nie odmawiając nigdy swojej pomocy ludziom ubogim. Zmieniają się czasy, jedni odchodzą, inni się rodzą: pozostało też to, co towarzyszy nam wszystkim od zarania dziejów - dobro i zło. Równie nieodłączna cecha naszego życia jest bogactwo i bieda. Możne dlatego w bezksiężycowe noce duch Białej Damy szuka swego skarbu, rozdać złote talary najbardziej potrzebującym.</w:t>
      </w:r>
    </w:p>
    <w:p w:rsidR="00666DFE" w:rsidRPr="00AD5F15" w:rsidRDefault="00666DFE" w:rsidP="00666D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F15">
        <w:rPr>
          <w:rFonts w:ascii="Times New Roman" w:hAnsi="Times New Roman" w:cs="Times New Roman"/>
          <w:sz w:val="24"/>
          <w:szCs w:val="24"/>
        </w:rPr>
        <w:t xml:space="preserve">Źródło: </w:t>
      </w:r>
      <w:r w:rsidRPr="00AD5F15">
        <w:rPr>
          <w:rFonts w:ascii="Times New Roman" w:hAnsi="Times New Roman" w:cs="Times New Roman"/>
          <w:sz w:val="24"/>
          <w:szCs w:val="24"/>
          <w:u w:val="single"/>
        </w:rPr>
        <w:t>cieszków.pl</w:t>
      </w:r>
    </w:p>
    <w:p w:rsidR="00666DFE" w:rsidRPr="00AD5F15" w:rsidRDefault="00666DFE" w:rsidP="00666D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66DFE" w:rsidRPr="00AD5F15" w:rsidSect="00AD5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E2" w:rsidRDefault="00AE54E2" w:rsidP="00666DFE">
      <w:pPr>
        <w:spacing w:after="0" w:line="240" w:lineRule="auto"/>
      </w:pPr>
      <w:r>
        <w:separator/>
      </w:r>
    </w:p>
  </w:endnote>
  <w:endnote w:type="continuationSeparator" w:id="0">
    <w:p w:rsidR="00AE54E2" w:rsidRDefault="00AE54E2" w:rsidP="0066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E2" w:rsidRDefault="00AE54E2" w:rsidP="00666DFE">
      <w:pPr>
        <w:spacing w:after="0" w:line="240" w:lineRule="auto"/>
      </w:pPr>
      <w:r>
        <w:separator/>
      </w:r>
    </w:p>
  </w:footnote>
  <w:footnote w:type="continuationSeparator" w:id="0">
    <w:p w:rsidR="00AE54E2" w:rsidRDefault="00AE54E2" w:rsidP="0066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FE"/>
    <w:rsid w:val="002B3D8E"/>
    <w:rsid w:val="00666DFE"/>
    <w:rsid w:val="00866148"/>
    <w:rsid w:val="00AD5F15"/>
    <w:rsid w:val="00AE54E2"/>
    <w:rsid w:val="00E0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DFE"/>
  </w:style>
  <w:style w:type="paragraph" w:styleId="Stopka">
    <w:name w:val="footer"/>
    <w:basedOn w:val="Normalny"/>
    <w:link w:val="StopkaZnak"/>
    <w:uiPriority w:val="99"/>
    <w:semiHidden/>
    <w:unhideWhenUsed/>
    <w:rsid w:val="0066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Dwojak</dc:creator>
  <cp:lastModifiedBy>Sławomir Dwojak</cp:lastModifiedBy>
  <cp:revision>2</cp:revision>
  <dcterms:created xsi:type="dcterms:W3CDTF">2019-03-17T18:35:00Z</dcterms:created>
  <dcterms:modified xsi:type="dcterms:W3CDTF">2019-03-17T23:21:00Z</dcterms:modified>
</cp:coreProperties>
</file>