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FE23" w14:textId="4F9C66D7" w:rsidR="00E950D1" w:rsidRPr="00E950D1" w:rsidRDefault="00E950D1" w:rsidP="00E950D1">
      <w:pPr>
        <w:jc w:val="center"/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</w:pPr>
      <w:r w:rsidRPr="00E950D1"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  <w:t>Właściwości lecznicze roślin, krzewów i drzew w Dolinie Baryczy</w:t>
      </w:r>
    </w:p>
    <w:p w14:paraId="2A461825" w14:textId="77777777" w:rsidR="00E950D1" w:rsidRPr="00E950D1" w:rsidRDefault="00E950D1" w:rsidP="00E950D1">
      <w:pPr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</w:pPr>
    </w:p>
    <w:p w14:paraId="5E1913D7" w14:textId="77777777" w:rsidR="00E950D1" w:rsidRPr="00E950D1" w:rsidRDefault="00E950D1" w:rsidP="00E950D1">
      <w:pPr>
        <w:jc w:val="center"/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</w:pPr>
      <w:r w:rsidRPr="00E950D1"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  <w:t>Pokrzywa</w:t>
      </w:r>
    </w:p>
    <w:p w14:paraId="577344FD" w14:textId="3E2236DF" w:rsidR="00E950D1" w:rsidRPr="00E950D1" w:rsidRDefault="00E950D1" w:rsidP="00E950D1">
      <w:pPr>
        <w:jc w:val="both"/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</w:pPr>
      <w:r w:rsidRPr="00E950D1"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  <w:t>Pokrzywa dostarcza witaminy C, która wspomaga naturalną odporność organizmu, przyspiesza usuwanie nadmiaru wody z ciała, stymuluje metabolizm, co z kolei przekłada się na lepsze trawienie. Pomocna jest w leczeniu chorób układu moczowego, działa moczopędnie, pomaga wydalać z organizmu substancje toksyczne, takie jak złogi kwasu moczowego. Przeciwdziała zatrzymywaniu płynów w organizmie. Stosowana często w leczeniu artretyzmu.</w:t>
      </w:r>
      <w:r w:rsidRPr="00E950D1">
        <w:rPr>
          <w:rFonts w:ascii="Times New Roman" w:eastAsia="Helvetica" w:hAnsi="Times New Roman" w:cs="Times New Roman"/>
          <w:color w:val="000000" w:themeColor="text1"/>
          <w:sz w:val="24"/>
          <w:szCs w:val="24"/>
        </w:rPr>
        <w:t xml:space="preserve"> </w:t>
      </w:r>
      <w:r w:rsidRPr="00E950D1"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  <w:t>Zaleca się stosowanie pokrzywy przy biegunkach i nieżytach jelit. Wśród składników, w które obfituje pokrzywa, mamy też witaminy z grupy B oraz witaminę K.</w:t>
      </w:r>
    </w:p>
    <w:p w14:paraId="2FEDDE6D" w14:textId="77777777" w:rsidR="00E950D1" w:rsidRDefault="00E950D1" w:rsidP="00E950D1">
      <w:pPr>
        <w:ind w:hanging="567"/>
        <w:jc w:val="center"/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</w:pPr>
    </w:p>
    <w:p w14:paraId="7C2A7ABE" w14:textId="419FF103" w:rsidR="00E950D1" w:rsidRPr="00E950D1" w:rsidRDefault="00E950D1" w:rsidP="00E950D1">
      <w:pPr>
        <w:ind w:hanging="567"/>
        <w:jc w:val="center"/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</w:pPr>
      <w:r w:rsidRPr="00E950D1"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  <w:t>Bez czarny</w:t>
      </w:r>
    </w:p>
    <w:p w14:paraId="04B3CD41" w14:textId="77777777" w:rsidR="00E950D1" w:rsidRPr="00E950D1" w:rsidRDefault="00E950D1" w:rsidP="00E950D1">
      <w:pPr>
        <w:jc w:val="both"/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</w:pPr>
      <w:r w:rsidRPr="00E950D1"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  <w:t xml:space="preserve">Bez czarny ma działanie oczyszczające, regulujące pracę układu trawiennego oraz nerek. Przez zawarte w nim </w:t>
      </w:r>
      <w:proofErr w:type="spellStart"/>
      <w:r w:rsidRPr="00E950D1"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  <w:t>atocyjany</w:t>
      </w:r>
      <w:proofErr w:type="spellEnd"/>
      <w:r w:rsidRPr="00E950D1"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  <w:t xml:space="preserve"> i witaminy dobrze wpływa na wzrok. Ma także działanie przeciwcukrzycowe, a nawet przeciwnowotworowe. Czarny bez sprawdza się wspaniale podczas infekcji górnych dróg oddechowych oraz powszechnie występujących przeziębień, a także działa na wirusa grypy.</w:t>
      </w:r>
    </w:p>
    <w:p w14:paraId="27C1DA34" w14:textId="5B4DD23C" w:rsidR="00E950D1" w:rsidRPr="00E950D1" w:rsidRDefault="00E950D1" w:rsidP="00E950D1">
      <w:pPr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</w:pPr>
    </w:p>
    <w:p w14:paraId="52DCCCFD" w14:textId="77777777" w:rsidR="00E950D1" w:rsidRPr="00E950D1" w:rsidRDefault="00E950D1" w:rsidP="00E950D1">
      <w:pPr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E950D1"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  <w:t>Mniszek lekarski</w:t>
      </w:r>
    </w:p>
    <w:p w14:paraId="7BB0F1EA" w14:textId="77777777" w:rsidR="00E950D1" w:rsidRPr="00E950D1" w:rsidRDefault="00E950D1" w:rsidP="00E950D1">
      <w:pPr>
        <w:jc w:val="both"/>
        <w:rPr>
          <w:rFonts w:ascii="Times New Roman" w:eastAsia="Avenir Next LT Pro" w:hAnsi="Times New Roman" w:cs="Times New Roman"/>
          <w:sz w:val="24"/>
          <w:szCs w:val="24"/>
        </w:rPr>
      </w:pPr>
      <w:r w:rsidRPr="00E950D1">
        <w:rPr>
          <w:rFonts w:ascii="Times New Roman" w:eastAsia="Avenir Next LT Pro" w:hAnsi="Times New Roman" w:cs="Times New Roman"/>
          <w:sz w:val="24"/>
          <w:szCs w:val="24"/>
        </w:rPr>
        <w:t>Mniszek działa przeciwcukrzycowo, moczopędnie, pomaga w dolegliwościach skórnych, żołądkowych, poprawia odporność, a jego zwolennicy dowodzą nawet, że wykazuje działanie antynowotworowe.</w:t>
      </w:r>
    </w:p>
    <w:p w14:paraId="035C1E52" w14:textId="77777777" w:rsidR="00E950D1" w:rsidRPr="00E950D1" w:rsidRDefault="00E950D1" w:rsidP="00E950D1">
      <w:pPr>
        <w:rPr>
          <w:rFonts w:ascii="Times New Roman" w:hAnsi="Times New Roman" w:cs="Times New Roman"/>
          <w:sz w:val="24"/>
          <w:szCs w:val="24"/>
        </w:rPr>
      </w:pPr>
    </w:p>
    <w:p w14:paraId="0003E91D" w14:textId="77777777" w:rsidR="00E950D1" w:rsidRPr="00E950D1" w:rsidRDefault="00E950D1" w:rsidP="00E950D1">
      <w:pPr>
        <w:jc w:val="center"/>
        <w:rPr>
          <w:rFonts w:ascii="Times New Roman" w:eastAsia="Helvetica" w:hAnsi="Times New Roman" w:cs="Times New Roman"/>
          <w:color w:val="000000" w:themeColor="text1"/>
          <w:sz w:val="24"/>
          <w:szCs w:val="24"/>
        </w:rPr>
      </w:pPr>
      <w:r w:rsidRPr="00E950D1"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  <w:t>Kasztanowiec zwyczajny</w:t>
      </w:r>
    </w:p>
    <w:p w14:paraId="3112AF4A" w14:textId="77777777" w:rsidR="00E950D1" w:rsidRPr="00E950D1" w:rsidRDefault="00E950D1" w:rsidP="00E950D1">
      <w:pPr>
        <w:jc w:val="both"/>
        <w:rPr>
          <w:rFonts w:ascii="Times New Roman" w:eastAsia="Helvetica" w:hAnsi="Times New Roman" w:cs="Times New Roman"/>
          <w:color w:val="000000" w:themeColor="text1"/>
          <w:sz w:val="24"/>
          <w:szCs w:val="24"/>
        </w:rPr>
      </w:pPr>
      <w:r w:rsidRPr="00E950D1"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  <w:t>Substancje zawarte w kasztanowcu mają działanie przeciwbakteryjne, przeciwzapalne, ściągające, usprawniają przepływ krwi. Można go stosować do leczenia uszkodzeń skóry: siniaki, odmrożenia czy drobne oparzenia. Preparaty na bazie kasztanowca zaleca się także przy łagodzeniu objawów zapalenia ścięgien. W medycynie naturalnej największą wartość przypisuje się niedojrzałym owocom kasztanowca, które zbiera się już w lipcu.</w:t>
      </w:r>
    </w:p>
    <w:p w14:paraId="34DB74BD" w14:textId="62EE9317" w:rsidR="00E950D1" w:rsidRPr="00E950D1" w:rsidRDefault="00E950D1" w:rsidP="00E950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AFE74" w14:textId="77777777" w:rsidR="00E950D1" w:rsidRPr="00E950D1" w:rsidRDefault="00E950D1" w:rsidP="00E950D1">
      <w:pPr>
        <w:spacing w:after="0"/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</w:pPr>
    </w:p>
    <w:p w14:paraId="38006369" w14:textId="77777777" w:rsidR="00E950D1" w:rsidRPr="00E950D1" w:rsidRDefault="00E950D1" w:rsidP="00E950D1">
      <w:pPr>
        <w:spacing w:after="0"/>
        <w:jc w:val="center"/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</w:pPr>
      <w:r w:rsidRPr="00E950D1"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  <w:t>Bluszcz pospolity</w:t>
      </w:r>
    </w:p>
    <w:p w14:paraId="01F280A0" w14:textId="77777777" w:rsidR="00E950D1" w:rsidRPr="00E950D1" w:rsidRDefault="00E950D1" w:rsidP="00E950D1">
      <w:pPr>
        <w:jc w:val="center"/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</w:pPr>
    </w:p>
    <w:p w14:paraId="51844832" w14:textId="537AC95F" w:rsidR="00E950D1" w:rsidRPr="00E950D1" w:rsidRDefault="00E950D1" w:rsidP="00E950D1">
      <w:pPr>
        <w:jc w:val="both"/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</w:pPr>
      <w:r w:rsidRPr="00E950D1"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  <w:t>Bluszcz pospolity zwiększa aktywność nabłonka migawkowego, który wyściela oskrzela oraz rozluźnia zalegający w nich gęsty śluz, dzięki czemu ułatwia odkrztuszanie. Dzięki obecności saponin wyciąg z liści bluszczu wykazują działanie rozkurczowe, przeciwgrzybicze oraz słabe działanie przeciwnowotworowe. W</w:t>
      </w:r>
      <w:r w:rsidRPr="00E950D1">
        <w:rPr>
          <w:rFonts w:ascii="Times New Roman" w:eastAsia="Helvetica" w:hAnsi="Times New Roman" w:cs="Times New Roman"/>
          <w:color w:val="000000" w:themeColor="text1"/>
          <w:sz w:val="24"/>
          <w:szCs w:val="24"/>
        </w:rPr>
        <w:t xml:space="preserve"> </w:t>
      </w:r>
      <w:r w:rsidRPr="00E950D1"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  <w:t>postaci różnych preparatów jest stosowany w leczeniu nieżytów górnych dróg oddechowych, uporczywym kaszlu, stanach zapalnych oskrzeli, pomocniczo w astmie oskrzelowej i krztuścu.</w:t>
      </w:r>
    </w:p>
    <w:p w14:paraId="5AD27BE1" w14:textId="77777777" w:rsidR="00E950D1" w:rsidRPr="00E950D1" w:rsidRDefault="00E950D1" w:rsidP="00E950D1">
      <w:pPr>
        <w:jc w:val="center"/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</w:pPr>
      <w:r w:rsidRPr="00E950D1"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  <w:lastRenderedPageBreak/>
        <w:t>Babka zwyczajna</w:t>
      </w:r>
    </w:p>
    <w:p w14:paraId="57E75F26" w14:textId="77777777" w:rsidR="00E950D1" w:rsidRPr="00E950D1" w:rsidRDefault="00E950D1" w:rsidP="00E950D1">
      <w:pPr>
        <w:jc w:val="center"/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</w:pPr>
    </w:p>
    <w:p w14:paraId="23C0F139" w14:textId="288C302F" w:rsidR="00E950D1" w:rsidRPr="00E950D1" w:rsidRDefault="00E950D1" w:rsidP="00E950D1">
      <w:pPr>
        <w:jc w:val="both"/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</w:pPr>
      <w:r w:rsidRPr="00E950D1"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  <w:t>Napary z wysuszonych liści pomagają oczyścić organizm z toksyn, obniżyć temperaturę, zlikwidować stany zapalne.    Działają zbawiennie na układ trawienny, moczowy i oddechowy. Napary z nasion powlekają błony śluzowe chroniąc je przed przekrwieniem i nadmierną przepuszczalnością włosowatych naczyń krwionośnych.</w:t>
      </w:r>
    </w:p>
    <w:p w14:paraId="3BF2D214" w14:textId="77777777" w:rsidR="00E950D1" w:rsidRPr="00E950D1" w:rsidRDefault="00E950D1" w:rsidP="00E950D1">
      <w:pPr>
        <w:ind w:hanging="993"/>
        <w:jc w:val="center"/>
        <w:rPr>
          <w:rFonts w:ascii="Times New Roman" w:hAnsi="Times New Roman" w:cs="Times New Roman"/>
          <w:sz w:val="24"/>
          <w:szCs w:val="24"/>
        </w:rPr>
      </w:pPr>
    </w:p>
    <w:p w14:paraId="6D720FD8" w14:textId="77777777" w:rsidR="00E950D1" w:rsidRPr="00E950D1" w:rsidRDefault="00E950D1" w:rsidP="00E950D1">
      <w:pPr>
        <w:spacing w:after="0"/>
        <w:jc w:val="center"/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</w:pPr>
      <w:r w:rsidRPr="00E950D1"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  <w:t>Dąb szypułkowy</w:t>
      </w:r>
    </w:p>
    <w:p w14:paraId="4BD6D5B7" w14:textId="77777777" w:rsidR="00E950D1" w:rsidRPr="00E950D1" w:rsidRDefault="00E950D1" w:rsidP="00E950D1">
      <w:pPr>
        <w:jc w:val="center"/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</w:pPr>
    </w:p>
    <w:p w14:paraId="0BD1BE40" w14:textId="77777777" w:rsidR="00E950D1" w:rsidRPr="00E950D1" w:rsidRDefault="00E950D1" w:rsidP="00E950D1">
      <w:pPr>
        <w:jc w:val="both"/>
        <w:rPr>
          <w:rFonts w:ascii="Times New Roman" w:eastAsia="Avenir Next LT Pro" w:hAnsi="Times New Roman" w:cs="Times New Roman"/>
          <w:sz w:val="24"/>
          <w:szCs w:val="24"/>
        </w:rPr>
      </w:pPr>
      <w:r w:rsidRPr="00E950D1">
        <w:rPr>
          <w:rFonts w:ascii="Times New Roman" w:eastAsia="Avenir Next LT Pro" w:hAnsi="Times New Roman" w:cs="Times New Roman"/>
          <w:sz w:val="24"/>
          <w:szCs w:val="24"/>
        </w:rPr>
        <w:t>Wyciąg z kory dębu ma działanie przeciwzapalne, przeciwbakteryjne, ściągające i odkażające. Pomaga przede wszystkim w stanach zapalnych skóry i błon śluzowych (np. jamy ustnej i gardła) np. drobne uszkodzenia skóry, odmrożenia, lżejsze oparzenia czy trudno gojące się rany. Najważniejszą substancją leczniczą kory dębu są garbniki które mają działanie ściągające. Właściwości te wykorzystywane są przede wszystkim w leczeniu biegunek.</w:t>
      </w:r>
    </w:p>
    <w:p w14:paraId="265108CD" w14:textId="11AA43A4" w:rsidR="00E950D1" w:rsidRPr="00E950D1" w:rsidRDefault="00E950D1" w:rsidP="00E950D1">
      <w:pPr>
        <w:rPr>
          <w:rFonts w:ascii="Times New Roman" w:hAnsi="Times New Roman" w:cs="Times New Roman"/>
          <w:sz w:val="24"/>
          <w:szCs w:val="24"/>
        </w:rPr>
      </w:pPr>
    </w:p>
    <w:p w14:paraId="0DCB6E40" w14:textId="77777777" w:rsidR="00E950D1" w:rsidRPr="00E950D1" w:rsidRDefault="00E950D1" w:rsidP="00E950D1">
      <w:pPr>
        <w:spacing w:after="0"/>
        <w:jc w:val="center"/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</w:pPr>
      <w:r w:rsidRPr="00E950D1"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  <w:t>Glistnik jaskółcze ziele</w:t>
      </w:r>
    </w:p>
    <w:p w14:paraId="5051558E" w14:textId="77777777" w:rsidR="00E950D1" w:rsidRPr="00E950D1" w:rsidRDefault="00E950D1" w:rsidP="00E950D1">
      <w:pPr>
        <w:jc w:val="center"/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</w:pPr>
    </w:p>
    <w:p w14:paraId="0984255A" w14:textId="1B43C35B" w:rsidR="00E950D1" w:rsidRPr="00E950D1" w:rsidRDefault="00E950D1" w:rsidP="00E950D1">
      <w:pPr>
        <w:jc w:val="both"/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</w:pPr>
      <w:r w:rsidRPr="00E950D1"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  <w:t xml:space="preserve">Glistnik jaskółcze ziele znalazł zastosowanie już w starożytnej Grecji. W lecznictwie ludowym wielu krajów uważa się, że sok mleczny wyciekający po złamaniu rośliny to sprawdzony sposób na usunięcie kurzajek. Wykazano też, że glistnik działa przeciwbólowo, obniża ciśnienie krwi i zwalnia akcję serca. Zawiera liczne alkaloidy, flawonoidy i kwasy organiczne, które mają działanie rozkurczowe, żółciopędne, uspokajające i przeciwuczuleniowe. Działa także bakteriobójczo, </w:t>
      </w:r>
      <w:proofErr w:type="spellStart"/>
      <w:r w:rsidRPr="00E950D1"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  <w:t>pierwotniakobójczo</w:t>
      </w:r>
      <w:proofErr w:type="spellEnd"/>
      <w:r w:rsidRPr="00E950D1">
        <w:rPr>
          <w:rFonts w:ascii="Times New Roman" w:eastAsia="Avenir Next LT Pro" w:hAnsi="Times New Roman" w:cs="Times New Roman"/>
          <w:color w:val="000000" w:themeColor="text1"/>
          <w:sz w:val="24"/>
          <w:szCs w:val="24"/>
        </w:rPr>
        <w:t xml:space="preserve"> i grzybobójczo.</w:t>
      </w:r>
    </w:p>
    <w:p w14:paraId="06A47625" w14:textId="77777777" w:rsidR="00E950D1" w:rsidRDefault="00E950D1" w:rsidP="00E950D1">
      <w:pPr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</w:pPr>
    </w:p>
    <w:p w14:paraId="2D99AB4A" w14:textId="2521396B" w:rsidR="00E950D1" w:rsidRPr="00E950D1" w:rsidRDefault="00E950D1" w:rsidP="00E950D1">
      <w:pPr>
        <w:rPr>
          <w:rFonts w:ascii="Times New Roman" w:hAnsi="Times New Roman" w:cs="Times New Roman"/>
          <w:sz w:val="24"/>
          <w:szCs w:val="24"/>
        </w:rPr>
      </w:pPr>
      <w:r w:rsidRPr="00E950D1"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  <w:t>Źródła:</w:t>
      </w:r>
      <w:r w:rsidRPr="00E950D1">
        <w:rPr>
          <w:rFonts w:ascii="Times New Roman" w:hAnsi="Times New Roman" w:cs="Times New Roman"/>
          <w:sz w:val="24"/>
          <w:szCs w:val="24"/>
        </w:rPr>
        <w:br/>
      </w:r>
    </w:p>
    <w:bookmarkStart w:id="0" w:name="_Hlk85653350"/>
    <w:p w14:paraId="7B4CF532" w14:textId="77777777" w:rsidR="00E950D1" w:rsidRPr="00E950D1" w:rsidRDefault="00E950D1" w:rsidP="00E950D1">
      <w:pPr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</w:pPr>
      <w:r w:rsidRPr="00E950D1">
        <w:rPr>
          <w:rFonts w:ascii="Times New Roman" w:hAnsi="Times New Roman" w:cs="Times New Roman"/>
          <w:sz w:val="24"/>
          <w:szCs w:val="24"/>
        </w:rPr>
        <w:fldChar w:fldCharType="begin"/>
      </w:r>
      <w:r w:rsidRPr="00E950D1">
        <w:rPr>
          <w:rFonts w:ascii="Times New Roman" w:hAnsi="Times New Roman" w:cs="Times New Roman"/>
          <w:sz w:val="24"/>
          <w:szCs w:val="24"/>
        </w:rPr>
        <w:instrText xml:space="preserve"> HYPERLINK "http://edukacja.barycz.pl/zasoby/?p=100&amp;id_z=2219" </w:instrText>
      </w:r>
      <w:r w:rsidRPr="00E950D1">
        <w:rPr>
          <w:rFonts w:ascii="Times New Roman" w:hAnsi="Times New Roman" w:cs="Times New Roman"/>
          <w:sz w:val="24"/>
          <w:szCs w:val="24"/>
        </w:rPr>
        <w:fldChar w:fldCharType="separate"/>
      </w:r>
      <w:r w:rsidRPr="00E950D1">
        <w:rPr>
          <w:rStyle w:val="Hipercze"/>
          <w:rFonts w:ascii="Times New Roman" w:eastAsia="Sabon Next LT" w:hAnsi="Times New Roman" w:cs="Times New Roman"/>
          <w:sz w:val="24"/>
          <w:szCs w:val="24"/>
        </w:rPr>
        <w:t>http://edukacja.barycz.pl/zasoby/?p=100&amp;id_z=2219</w:t>
      </w:r>
      <w:r w:rsidRPr="00E950D1">
        <w:rPr>
          <w:rStyle w:val="Hipercze"/>
          <w:rFonts w:ascii="Times New Roman" w:eastAsia="Sabon Next LT" w:hAnsi="Times New Roman" w:cs="Times New Roman"/>
          <w:sz w:val="24"/>
          <w:szCs w:val="24"/>
        </w:rPr>
        <w:fldChar w:fldCharType="end"/>
      </w:r>
      <w:r w:rsidRPr="00E950D1"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  <w:t>#</w:t>
      </w:r>
    </w:p>
    <w:p w14:paraId="52676BA9" w14:textId="77777777" w:rsidR="00E950D1" w:rsidRPr="00E950D1" w:rsidRDefault="00E950D1" w:rsidP="00E950D1">
      <w:pPr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</w:pPr>
      <w:hyperlink r:id="rId4" w:history="1">
        <w:r w:rsidRPr="00E950D1">
          <w:rPr>
            <w:rStyle w:val="Hipercze"/>
            <w:rFonts w:ascii="Times New Roman" w:eastAsia="Sabon Next LT" w:hAnsi="Times New Roman" w:cs="Times New Roman"/>
            <w:sz w:val="24"/>
            <w:szCs w:val="24"/>
          </w:rPr>
          <w:t>https://www.medonet.pl/zdrowie,jaskolcze-ziele---wlasciwosci-zdrowotne,artykul,1726136.html</w:t>
        </w:r>
      </w:hyperlink>
    </w:p>
    <w:p w14:paraId="649A0CD5" w14:textId="77777777" w:rsidR="00E950D1" w:rsidRPr="00E950D1" w:rsidRDefault="00E950D1" w:rsidP="00E950D1">
      <w:pPr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</w:pPr>
      <w:hyperlink r:id="rId5" w:history="1">
        <w:r w:rsidRPr="00E950D1">
          <w:rPr>
            <w:rStyle w:val="Hipercze"/>
            <w:rFonts w:ascii="Times New Roman" w:eastAsia="Sabon Next LT" w:hAnsi="Times New Roman" w:cs="Times New Roman"/>
            <w:sz w:val="24"/>
            <w:szCs w:val="24"/>
          </w:rPr>
          <w:t>https://budujesz.info/artykul/dab-szypulkowy-opis-odmiany-uprawa-i-wymagania,1601.html</w:t>
        </w:r>
      </w:hyperlink>
    </w:p>
    <w:p w14:paraId="04EB2A70" w14:textId="77777777" w:rsidR="00E950D1" w:rsidRPr="00E950D1" w:rsidRDefault="00E950D1" w:rsidP="00E950D1">
      <w:pPr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</w:pPr>
      <w:hyperlink r:id="rId6" w:history="1">
        <w:r w:rsidRPr="00E950D1">
          <w:rPr>
            <w:rStyle w:val="Hipercze"/>
            <w:rFonts w:ascii="Times New Roman" w:eastAsia="Sabon Next LT" w:hAnsi="Times New Roman" w:cs="Times New Roman"/>
            <w:sz w:val="24"/>
            <w:szCs w:val="24"/>
          </w:rPr>
          <w:t>https://sekrety-zdrowia.org/babka-zwyczajna-szerokolistna-wlasciwosci/</w:t>
        </w:r>
      </w:hyperlink>
    </w:p>
    <w:p w14:paraId="4CC7C31C" w14:textId="77777777" w:rsidR="00E950D1" w:rsidRPr="00E950D1" w:rsidRDefault="00E950D1" w:rsidP="00E950D1">
      <w:pPr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</w:pPr>
      <w:hyperlink r:id="rId7" w:history="1">
        <w:r w:rsidRPr="00E950D1">
          <w:rPr>
            <w:rStyle w:val="Hipercze"/>
            <w:rFonts w:ascii="Times New Roman" w:eastAsia="Sabon Next LT" w:hAnsi="Times New Roman" w:cs="Times New Roman"/>
            <w:sz w:val="24"/>
            <w:szCs w:val="24"/>
          </w:rPr>
          <w:t>https://zielonyogrodek.pl/katalog-roslin/pnacza/9127-bluszcz-pospolity</w:t>
        </w:r>
      </w:hyperlink>
    </w:p>
    <w:p w14:paraId="2694DA65" w14:textId="77777777" w:rsidR="00E950D1" w:rsidRPr="00E950D1" w:rsidRDefault="00E950D1" w:rsidP="00E950D1">
      <w:pPr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</w:pPr>
      <w:hyperlink r:id="rId8" w:history="1">
        <w:r w:rsidRPr="00E950D1">
          <w:rPr>
            <w:rStyle w:val="Hipercze"/>
            <w:rFonts w:ascii="Times New Roman" w:eastAsia="Sabon Next LT" w:hAnsi="Times New Roman" w:cs="Times New Roman"/>
            <w:sz w:val="24"/>
            <w:szCs w:val="24"/>
          </w:rPr>
          <w:t>https://www.herbapol.poznan.pl/pl/zielnik/kasztanowiec-zwyczajny</w:t>
        </w:r>
      </w:hyperlink>
    </w:p>
    <w:p w14:paraId="378B2AA3" w14:textId="77777777" w:rsidR="00E950D1" w:rsidRPr="00E950D1" w:rsidRDefault="00E950D1" w:rsidP="00E950D1">
      <w:pPr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</w:pPr>
      <w:hyperlink r:id="rId9" w:history="1">
        <w:r w:rsidRPr="00E950D1">
          <w:rPr>
            <w:rStyle w:val="Hipercze"/>
            <w:rFonts w:ascii="Times New Roman" w:eastAsia="Sabon Next LT" w:hAnsi="Times New Roman" w:cs="Times New Roman"/>
            <w:sz w:val="24"/>
            <w:szCs w:val="24"/>
          </w:rPr>
          <w:t>https://www.herbamea.pl/mniszek-lekarski-wlasciwosci-lecznicze/</w:t>
        </w:r>
      </w:hyperlink>
    </w:p>
    <w:p w14:paraId="70EF6FCD" w14:textId="77777777" w:rsidR="00E950D1" w:rsidRPr="00E950D1" w:rsidRDefault="00E950D1" w:rsidP="00E950D1">
      <w:pPr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</w:pPr>
      <w:hyperlink r:id="rId10" w:history="1">
        <w:r w:rsidRPr="00E950D1">
          <w:rPr>
            <w:rStyle w:val="Hipercze"/>
            <w:rFonts w:ascii="Times New Roman" w:eastAsia="Sabon Next LT" w:hAnsi="Times New Roman" w:cs="Times New Roman"/>
            <w:sz w:val="24"/>
            <w:szCs w:val="24"/>
          </w:rPr>
          <w:t>https://zywienie.abczdrowie.pl/bez-czarny</w:t>
        </w:r>
      </w:hyperlink>
    </w:p>
    <w:bookmarkEnd w:id="0"/>
    <w:p w14:paraId="6625EBA5" w14:textId="6E552CB9" w:rsidR="00927183" w:rsidRPr="00E950D1" w:rsidRDefault="00E950D1">
      <w:pPr>
        <w:rPr>
          <w:rFonts w:ascii="Times New Roman" w:eastAsia="Sabon Next LT" w:hAnsi="Times New Roman" w:cs="Times New Roman"/>
          <w:color w:val="000000" w:themeColor="text1"/>
          <w:sz w:val="24"/>
          <w:szCs w:val="24"/>
        </w:rPr>
      </w:pPr>
      <w:r w:rsidRPr="00E950D1">
        <w:rPr>
          <w:rFonts w:ascii="Times New Roman" w:hAnsi="Times New Roman" w:cs="Times New Roman"/>
          <w:sz w:val="24"/>
          <w:szCs w:val="24"/>
        </w:rPr>
        <w:fldChar w:fldCharType="begin"/>
      </w:r>
      <w:r w:rsidRPr="00E950D1">
        <w:rPr>
          <w:rFonts w:ascii="Times New Roman" w:hAnsi="Times New Roman" w:cs="Times New Roman"/>
          <w:sz w:val="24"/>
          <w:szCs w:val="24"/>
        </w:rPr>
        <w:instrText xml:space="preserve"> HYPERLINK "https://radioklinika.pl/pokrzywa-zwyczajna-dzialanie-wskazania-wybrane-przepisy/" </w:instrText>
      </w:r>
      <w:r w:rsidRPr="00E950D1">
        <w:rPr>
          <w:rFonts w:ascii="Times New Roman" w:hAnsi="Times New Roman" w:cs="Times New Roman"/>
          <w:sz w:val="24"/>
          <w:szCs w:val="24"/>
        </w:rPr>
        <w:fldChar w:fldCharType="separate"/>
      </w:r>
      <w:r w:rsidRPr="00E950D1">
        <w:rPr>
          <w:rStyle w:val="Hipercze"/>
          <w:rFonts w:ascii="Times New Roman" w:eastAsia="Sabon Next LT" w:hAnsi="Times New Roman" w:cs="Times New Roman"/>
          <w:sz w:val="24"/>
          <w:szCs w:val="24"/>
        </w:rPr>
        <w:t>https://radioklinika.pl/pokrzywa-zwyczajna-dzialanie-wskazania-wybrane-przepisy/</w:t>
      </w:r>
      <w:r w:rsidRPr="00E950D1">
        <w:rPr>
          <w:rStyle w:val="Hipercze"/>
          <w:rFonts w:ascii="Times New Roman" w:eastAsia="Sabon Next LT" w:hAnsi="Times New Roman" w:cs="Times New Roman"/>
          <w:sz w:val="24"/>
          <w:szCs w:val="24"/>
        </w:rPr>
        <w:fldChar w:fldCharType="end"/>
      </w:r>
    </w:p>
    <w:sectPr w:rsidR="00927183" w:rsidRPr="00E950D1" w:rsidSect="00E81E6C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D1"/>
    <w:rsid w:val="003B0049"/>
    <w:rsid w:val="007042AA"/>
    <w:rsid w:val="00AF30E9"/>
    <w:rsid w:val="00CE7149"/>
    <w:rsid w:val="00E516BD"/>
    <w:rsid w:val="00E950D1"/>
    <w:rsid w:val="00E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51FD"/>
  <w15:chartTrackingRefBased/>
  <w15:docId w15:val="{CF38826B-2645-4402-A8D2-40E3D645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bapol.poznan.pl/pl/zielnik/kasztanowiec-zwyczaj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ielonyogrodek.pl/katalog-roslin/pnacza/9127-bluszcz-pospolit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krety-zdrowia.org/babka-zwyczajna-szerokolistna-wlasciwosc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udujesz.info/artykul/dab-szypulkowy-opis-odmiany-uprawa-i-wymagania,1601.html" TargetMode="External"/><Relationship Id="rId10" Type="http://schemas.openxmlformats.org/officeDocument/2006/relationships/hyperlink" Target="https://zywienie.abczdrowie.pl/bez-czarny" TargetMode="External"/><Relationship Id="rId4" Type="http://schemas.openxmlformats.org/officeDocument/2006/relationships/hyperlink" Target="https://www.medonet.pl/zdrowie,jaskolcze-ziele---wlasciwosci-zdrowotne,artykul,1726136.html" TargetMode="External"/><Relationship Id="rId9" Type="http://schemas.openxmlformats.org/officeDocument/2006/relationships/hyperlink" Target="https://www.herbamea.pl/mniszek-lekarski-wlasciwosci-lecznic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Kowalska</dc:creator>
  <cp:keywords/>
  <dc:description/>
  <cp:lastModifiedBy>Dorota Kowalska</cp:lastModifiedBy>
  <cp:revision>1</cp:revision>
  <dcterms:created xsi:type="dcterms:W3CDTF">2021-10-20T18:19:00Z</dcterms:created>
  <dcterms:modified xsi:type="dcterms:W3CDTF">2021-10-20T18:22:00Z</dcterms:modified>
</cp:coreProperties>
</file>