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C8" w:rsidRPr="00B740C8" w:rsidRDefault="00B740C8" w:rsidP="00B740C8">
      <w:pPr>
        <w:suppressAutoHyphens w:val="0"/>
        <w:autoSpaceDN/>
        <w:spacing w:after="100" w:afterAutospacing="1"/>
        <w:textAlignment w:val="auto"/>
        <w:outlineLvl w:val="1"/>
        <w:rPr>
          <w:rFonts w:ascii="Arial" w:eastAsia="Times New Roman" w:hAnsi="Arial"/>
          <w:color w:val="666666"/>
          <w:kern w:val="0"/>
          <w:sz w:val="36"/>
          <w:szCs w:val="36"/>
          <w:lang w:eastAsia="pl-PL" w:bidi="ar-SA"/>
        </w:rPr>
      </w:pPr>
      <w:r w:rsidRPr="00B740C8">
        <w:rPr>
          <w:rFonts w:ascii="Arial" w:eastAsia="Times New Roman" w:hAnsi="Arial"/>
          <w:color w:val="666666"/>
          <w:kern w:val="0"/>
          <w:sz w:val="36"/>
          <w:szCs w:val="36"/>
          <w:lang w:eastAsia="pl-PL" w:bidi="ar-SA"/>
        </w:rPr>
        <w:t>WIE 2022_ Goszcz – śladami historii _ Regionalny Konkurs o Dolinie Baryczy, Oliwia Frątczak_ kl. 4c_Szkoła Podstawowa nr 2 im. Jana Pawła II w Twardogórze</w:t>
      </w:r>
    </w:p>
    <w:p w:rsidR="005E558C" w:rsidRPr="001B0959" w:rsidRDefault="005E558C">
      <w:pPr>
        <w:rPr>
          <w:rFonts w:ascii="Times New Roman" w:hAnsi="Times New Roman" w:cs="Times New Roman"/>
        </w:rPr>
      </w:pPr>
      <w:bookmarkStart w:id="0" w:name="_GoBack"/>
      <w:bookmarkEnd w:id="0"/>
    </w:p>
    <w:p w:rsidR="005E558C" w:rsidRPr="001B0959" w:rsidRDefault="006200A2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Goszcz – śladami histor</w:t>
      </w:r>
      <w:r w:rsidR="001B0959" w:rsidRPr="001B0959">
        <w:rPr>
          <w:rFonts w:ascii="Times New Roman" w:hAnsi="Times New Roman" w:cs="Times New Roman"/>
        </w:rPr>
        <w:t>ii. Jednodniowa wycieczka rower</w:t>
      </w:r>
      <w:r w:rsidRPr="001B0959">
        <w:rPr>
          <w:rFonts w:ascii="Times New Roman" w:hAnsi="Times New Roman" w:cs="Times New Roman"/>
        </w:rPr>
        <w:t>owa.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Naszą wycieczkę rowerową zaczynamy spod Gminnego Ośrodka Sportu i Rekreacji w Twardogórze. W recepcji możemy uzyskać potrzebne informacje. Tu działa również wypożyczalnia rowerów oraz hotel.</w:t>
      </w:r>
    </w:p>
    <w:p w:rsidR="006200A2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Miejscem zwiedzania będzie Goszcz w gminie Twardogóra, który moim zdaniem jest warty odwiedzenia. Jest to miejscowość z duszą, zwłaszcza park przy placu pałacowym, dlatego zdecydowałam się je przedstawić w pomyśle wycieczki rowerowej śladami historii.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Kapliczka w Rynku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Kościół Ewangelicki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Rynek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Pałac von Reichenbachów (</w:t>
      </w:r>
      <w:r w:rsidRPr="001B0959">
        <w:rPr>
          <w:rFonts w:ascii="Times New Roman" w:hAnsi="Times New Roman" w:cs="Times New Roman"/>
        </w:rPr>
        <w:t>obecnie w remoncie)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Park przy placu pałacowym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Latem park przy pałacu w Goszczu to  świetne miejsce na piknik.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Kuźnia Kultury – sala wystawiennicza w zespole pałacowo – parkowym w Goszczu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Kościół p.w. Narodzenia Najświętszej Maryi  Panny w Goszczu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Dawny cmentarz ewangelicki i mauzoleum rodziny von Reichenbach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Koniec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Autor Pracy: Oliwia Frątczak</w:t>
      </w:r>
    </w:p>
    <w:p w:rsidR="001B0959" w:rsidRPr="001B0959" w:rsidRDefault="001B0959" w:rsidP="001B0959">
      <w:pPr>
        <w:jc w:val="both"/>
        <w:rPr>
          <w:rFonts w:ascii="Times New Roman" w:hAnsi="Times New Roman" w:cs="Times New Roman"/>
        </w:rPr>
      </w:pPr>
      <w:r w:rsidRPr="001B0959">
        <w:rPr>
          <w:rFonts w:ascii="Times New Roman" w:hAnsi="Times New Roman" w:cs="Times New Roman"/>
        </w:rPr>
        <w:t>Materiał: zdjęcia własne</w:t>
      </w:r>
    </w:p>
    <w:sectPr w:rsidR="001B0959" w:rsidRPr="001B095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B6"/>
    <w:rsid w:val="001B0959"/>
    <w:rsid w:val="00424CBD"/>
    <w:rsid w:val="005E558C"/>
    <w:rsid w:val="006200A2"/>
    <w:rsid w:val="006B49BD"/>
    <w:rsid w:val="006C3A29"/>
    <w:rsid w:val="00717F9D"/>
    <w:rsid w:val="00B740C8"/>
    <w:rsid w:val="00BC53B6"/>
    <w:rsid w:val="00E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26810-1B10-421A-9440-5E58413D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3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link w:val="Nagwek2Znak"/>
    <w:uiPriority w:val="9"/>
    <w:qFormat/>
    <w:rsid w:val="00B740C8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53B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BC53B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740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Frątczak</dc:creator>
  <cp:keywords/>
  <dc:description/>
  <cp:lastModifiedBy>Bożena Hołubka</cp:lastModifiedBy>
  <cp:revision>2</cp:revision>
  <dcterms:created xsi:type="dcterms:W3CDTF">2022-10-27T11:18:00Z</dcterms:created>
  <dcterms:modified xsi:type="dcterms:W3CDTF">2022-10-27T11:18:00Z</dcterms:modified>
</cp:coreProperties>
</file>