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46C24" w:rsidRPr="00AE19B6" w:rsidRDefault="00AE19B6" w:rsidP="00E46C24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Scenariusz</w:t>
      </w:r>
      <w:r w:rsidR="00A2138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zajęcia edukacyjnego</w:t>
      </w:r>
      <w:r w:rsidR="00E46C2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-</w:t>
      </w:r>
      <w:r w:rsidR="00A2138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E46C2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22 listopad </w:t>
      </w:r>
      <w:r w:rsidR="00E46C24"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2017 rok</w:t>
      </w:r>
    </w:p>
    <w:p w:rsidR="00E46C24" w:rsidRDefault="00E46C24" w:rsidP="00E46C24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46C24" w:rsidRDefault="00E46C24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Pr="00E46C24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Temat : </w:t>
      </w:r>
      <w:r w:rsidRP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”</w:t>
      </w:r>
      <w:proofErr w:type="gramEnd"/>
      <w:r w:rsid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 xml:space="preserve">Przygoda kropelki wody w </w:t>
      </w:r>
      <w:r w:rsidRP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Dolin</w:t>
      </w:r>
      <w:r w:rsid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ie</w:t>
      </w:r>
      <w:r w:rsidRP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 xml:space="preserve"> Baryczy” – </w:t>
      </w:r>
      <w:r w:rsid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 xml:space="preserve">zapoznanie dzieci ze zjawiskiem </w:t>
      </w:r>
      <w:r w:rsidRP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krążeni</w:t>
      </w:r>
      <w:r w:rsid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>a</w:t>
      </w:r>
      <w:r w:rsidRP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 xml:space="preserve"> wody w przyrodzie.</w:t>
      </w:r>
      <w:r w:rsidR="00AE19B6" w:rsidRPr="00E46C2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pl-PL"/>
        </w:rPr>
        <w:t xml:space="preserve"> </w:t>
      </w:r>
    </w:p>
    <w:p w:rsidR="00E46C24" w:rsidRDefault="00E46C24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Przedszkole </w:t>
      </w:r>
      <w:proofErr w:type="spellStart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im.Kubusia</w:t>
      </w:r>
      <w:proofErr w:type="spellEnd"/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Puchatka w Odolanowie</w:t>
      </w:r>
      <w:r w:rsidR="00C37B0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, grupa dzieci 5-letnich</w:t>
      </w:r>
      <w:bookmarkStart w:id="0" w:name="_GoBack"/>
      <w:bookmarkEnd w:id="0"/>
      <w:r w:rsidR="00C37B0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Króliczki</w:t>
      </w:r>
    </w:p>
    <w:p w:rsidR="00AE19B6" w:rsidRPr="00E46C2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E19B6" w:rsidRPr="00E46C2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Nauczycielk</w:t>
      </w:r>
      <w:r w:rsidR="00A21380" w:rsidRPr="00E46C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a:</w:t>
      </w:r>
    </w:p>
    <w:p w:rsidR="00AE19B6" w:rsidRPr="00E46C2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Aneta Bolach</w:t>
      </w:r>
    </w:p>
    <w:p w:rsid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Default="0001765B" w:rsidP="00A213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Cele: </w:t>
      </w:r>
    </w:p>
    <w:p w:rsidR="00A21380" w:rsidRPr="00A21380" w:rsidRDefault="00A21380" w:rsidP="00A213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pojęć z zakresu przyrody nieożywionej,</w:t>
      </w:r>
    </w:p>
    <w:p w:rsidR="00A21380" w:rsidRPr="00A21380" w:rsidRDefault="00A21380" w:rsidP="00A213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obiegu wody w przyrodzie,</w:t>
      </w:r>
    </w:p>
    <w:p w:rsidR="00A21380" w:rsidRDefault="00A21380" w:rsidP="00A213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współpracy w grupie.</w:t>
      </w:r>
    </w:p>
    <w:p w:rsidR="00A21380" w:rsidRDefault="00A21380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80" w:rsidRPr="00E46C24" w:rsidRDefault="00A21380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3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operacyjne:</w:t>
      </w:r>
    </w:p>
    <w:p w:rsidR="00473077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473077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1380"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 opowiadania i odpowiada na pytania,</w:t>
      </w:r>
    </w:p>
    <w:p w:rsidR="00473077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1380"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zna  obieg wody w przyrodzie,</w:t>
      </w:r>
    </w:p>
    <w:p w:rsidR="00A21380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1380"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 wnioski z przeprowadzonego doświadczenia,</w:t>
      </w:r>
    </w:p>
    <w:p w:rsidR="00473077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tańczy w rytmie muzyki,</w:t>
      </w:r>
    </w:p>
    <w:p w:rsidR="00A21380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ozdabia pelerynkę na deszcz z worka foliowego</w:t>
      </w:r>
    </w:p>
    <w:p w:rsidR="00473077" w:rsidRDefault="00473077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80" w:rsidRPr="00A21380" w:rsidRDefault="00A21380" w:rsidP="00A2138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 dzieci</w:t>
      </w: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: zbiorowa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indywidualna.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Metody</w:t>
      </w: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:  problemowe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, aktywizujące, praktyczne</w:t>
      </w:r>
    </w:p>
    <w:p w:rsidR="0001765B" w:rsidRDefault="0001765B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Default="0001765B" w:rsidP="00A21380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Pomoce: </w:t>
      </w:r>
    </w:p>
    <w:p w:rsidR="00A21380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</w:t>
      </w:r>
      <w:r w:rsidR="00473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nauczycielki na podstawie 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H. Bechlerowej „ Jedna srebrna kropla”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historyjka obrazkowa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opowiadania, 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płyta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CD z </w:t>
      </w:r>
      <w:r w:rsidR="00473077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deszczową piosenką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instrumenty,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plansza edukacyjna</w:t>
      </w:r>
      <w:r w:rsidR="00E4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obieg wody w przyrodzie, materiały do doświadczeń: czajnik,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garnek z pokrywką,  woreczki niebieskie do śmieci, kolorowe kółka z papieru samoprzylepnego, parasole</w:t>
      </w:r>
      <w:r w:rsidR="00E46C24">
        <w:rPr>
          <w:rFonts w:ascii="Times New Roman" w:eastAsia="Times New Roman" w:hAnsi="Times New Roman" w:cs="Times New Roman"/>
          <w:sz w:val="24"/>
          <w:szCs w:val="24"/>
          <w:lang w:eastAsia="pl-PL"/>
        </w:rPr>
        <w:t>, chusta animacyjna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380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380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9F5" w:rsidRPr="00E46C24" w:rsidRDefault="00A21380" w:rsidP="002C39F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 Przebieg zajęcia:</w:t>
      </w:r>
    </w:p>
    <w:p w:rsidR="002C39F5" w:rsidRPr="00E46C24" w:rsidRDefault="002C39F5" w:rsidP="002C39F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39F5" w:rsidRPr="00E46C24" w:rsidRDefault="002C39F5" w:rsidP="002C39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Rozpoczęcie </w:t>
      </w:r>
      <w:proofErr w:type="gramStart"/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: </w:t>
      </w:r>
      <w:proofErr w:type="gramEnd"/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„Witam Was, wszyscy są…”</w:t>
      </w:r>
    </w:p>
    <w:p w:rsidR="002C39F5" w:rsidRPr="00E46C24" w:rsidRDefault="002C39F5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Wysłuchanie opowiadania nauczycielki (opracowanego na podst.</w:t>
      </w:r>
      <w:r w:rsid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1380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H. Bechlerowej pt. „ Jedna srebrna kropla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”) o kropli wody mieszkającej w Dolinie </w:t>
      </w:r>
      <w:proofErr w:type="gramStart"/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Baryczy</w:t>
      </w:r>
      <w:r w:rsidR="00E46C24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ilustrowanego</w:t>
      </w:r>
      <w:proofErr w:type="gramEnd"/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historyjką obrazkową.</w:t>
      </w:r>
    </w:p>
    <w:p w:rsidR="002C39F5" w:rsidRPr="00E46C24" w:rsidRDefault="002C39F5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Rozmowa kierowana, odpowiedzi dzieci na pytania </w:t>
      </w:r>
      <w:proofErr w:type="gramStart"/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nauczycielki: 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proofErr w:type="gramEnd"/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czym marzyła kropla?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Kto 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apewniał 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kropelkę 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o tym, że marzenia się spełniają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?”, 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„Jakie marzenia kropelki się spełniły, dlaczego?”, </w:t>
      </w:r>
      <w:r w:rsidR="00473077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Dlaczego tak się dzieje</w:t>
      </w:r>
      <w:r w:rsidR="00473077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  </w:t>
      </w:r>
    </w:p>
    <w:p w:rsidR="002C39F5" w:rsidRPr="00E46C24" w:rsidRDefault="002C39F5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Pokaz dzieciom planszy z zilustrowanym 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zjawisk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iem</w:t>
      </w:r>
      <w:r w:rsidR="00A21380"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obiegu wody w przyrodzie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C39F5" w:rsidRPr="00E46C24" w:rsidRDefault="002C39F5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ruchowa z chustą animacyjną: „Deszczyk” – dzieci podnoszą i opuszczają chustkę, nauczycielka wrzuca na nią kolorowe krople wody. </w:t>
      </w:r>
    </w:p>
    <w:p w:rsidR="002C39F5" w:rsidRPr="00E46C24" w:rsidRDefault="00473077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Zagadka</w:t>
      </w:r>
      <w:r w:rsidR="002C39F5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„</w:t>
      </w:r>
      <w:proofErr w:type="gramEnd"/>
      <w:r w:rsidR="002C39F5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Woda” </w:t>
      </w:r>
    </w:p>
    <w:p w:rsidR="002C39F5" w:rsidRPr="00E46C24" w:rsidRDefault="002C39F5" w:rsidP="002C39F5">
      <w:pPr>
        <w:pStyle w:val="Akapitzlist"/>
        <w:spacing w:before="100" w:beforeAutospacing="1" w:after="100" w:afterAutospacing="1" w:line="240" w:lineRule="auto"/>
        <w:ind w:left="14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46C24">
        <w:rPr>
          <w:rFonts w:ascii="Times New Roman" w:hAnsi="Times New Roman" w:cs="Times New Roman"/>
          <w:sz w:val="28"/>
          <w:szCs w:val="28"/>
        </w:rPr>
        <w:t>W niej się możesz kąpać</w:t>
      </w:r>
      <w:proofErr w:type="gramStart"/>
      <w:r w:rsidRPr="00E46C24">
        <w:rPr>
          <w:rFonts w:ascii="Times New Roman" w:hAnsi="Times New Roman" w:cs="Times New Roman"/>
          <w:sz w:val="28"/>
          <w:szCs w:val="28"/>
        </w:rPr>
        <w:t>,</w:t>
      </w:r>
      <w:r w:rsidRPr="00E46C24">
        <w:rPr>
          <w:rFonts w:ascii="Times New Roman" w:hAnsi="Times New Roman" w:cs="Times New Roman"/>
          <w:sz w:val="28"/>
          <w:szCs w:val="28"/>
        </w:rPr>
        <w:br/>
        <w:t>piją</w:t>
      </w:r>
      <w:proofErr w:type="gramEnd"/>
      <w:r w:rsidRPr="00E46C24">
        <w:rPr>
          <w:rFonts w:ascii="Times New Roman" w:hAnsi="Times New Roman" w:cs="Times New Roman"/>
          <w:sz w:val="28"/>
          <w:szCs w:val="28"/>
        </w:rPr>
        <w:t xml:space="preserve"> ją ludzie, rośliny, zwierzęta,</w:t>
      </w:r>
      <w:r w:rsidRPr="00E46C24">
        <w:rPr>
          <w:rFonts w:ascii="Times New Roman" w:hAnsi="Times New Roman" w:cs="Times New Roman"/>
          <w:sz w:val="28"/>
          <w:szCs w:val="28"/>
        </w:rPr>
        <w:br/>
        <w:t>bez niej nie byłoby życia na ziemi,</w:t>
      </w:r>
      <w:r w:rsidRPr="00E46C24">
        <w:rPr>
          <w:rFonts w:ascii="Times New Roman" w:hAnsi="Times New Roman" w:cs="Times New Roman"/>
          <w:sz w:val="28"/>
          <w:szCs w:val="28"/>
        </w:rPr>
        <w:br/>
        <w:t>każdy niech o tym dobrze pamięta.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21380" w:rsidRPr="00E46C24" w:rsidRDefault="00A21380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doświadczeni</w:t>
      </w:r>
      <w:r w:rsidR="002C39F5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„ Deszcz w </w:t>
      </w:r>
      <w:r w:rsidR="002C39F5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garnku</w:t>
      </w:r>
      <w:r w:rsidRPr="00A21380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2C39F5"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obserwacja pary wodnej, oraz jej skraplania na pokrywce – porównywanie do historyjki „O Kropelce wody”. </w:t>
      </w:r>
    </w:p>
    <w:p w:rsidR="00473077" w:rsidRPr="00E46C24" w:rsidRDefault="00473077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własnej pelerynki przeciwdeszczowe</w:t>
      </w:r>
      <w:r w:rsid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worka na śmieci i kolorowych samoprzylepnych kółek.</w:t>
      </w:r>
    </w:p>
    <w:p w:rsidR="00473077" w:rsidRDefault="00473077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Taniec w deszczowych pelerynkach z parasolami – zabawy z liczeniem, ile dzieci skryło się pod parasolem, pod parasolem mogą skryć się tylko np. cztery osoby itp. Wesoła zabawa przy muzyce.</w:t>
      </w:r>
    </w:p>
    <w:p w:rsidR="00E46C24" w:rsidRPr="00A21380" w:rsidRDefault="00821C8E" w:rsidP="00A2138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6C24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zajęcia – dzieci rysują na wyciętej kropelce wody z kolorowego papieru wesołą lub smutną minkę – czy dziecku zajęcie się podobało.</w:t>
      </w:r>
    </w:p>
    <w:p w:rsidR="00AE19B6" w:rsidRPr="00E46C24" w:rsidRDefault="00AE19B6" w:rsidP="002C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E46C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:rsidR="00AE19B6" w:rsidRPr="00E46C24" w:rsidRDefault="00AE19B6" w:rsidP="00AE19B6">
      <w:pPr>
        <w:ind w:left="1134"/>
        <w:rPr>
          <w:sz w:val="28"/>
          <w:szCs w:val="28"/>
        </w:rPr>
      </w:pPr>
    </w:p>
    <w:p w:rsidR="00921162" w:rsidRPr="00E46C24" w:rsidRDefault="00921162" w:rsidP="00AE19B6">
      <w:pPr>
        <w:tabs>
          <w:tab w:val="left" w:pos="1418"/>
        </w:tabs>
        <w:ind w:left="1134" w:right="1133"/>
        <w:rPr>
          <w:sz w:val="28"/>
          <w:szCs w:val="28"/>
        </w:rPr>
      </w:pPr>
    </w:p>
    <w:sectPr w:rsidR="00921162" w:rsidRPr="00E46C24" w:rsidSect="00AE19B6">
      <w:headerReference w:type="default" r:id="rId9"/>
      <w:footerReference w:type="default" r:id="rId10"/>
      <w:pgSz w:w="11906" w:h="16838"/>
      <w:pgMar w:top="0" w:right="1416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E1" w:rsidRDefault="002D16E1" w:rsidP="00C44BCB">
      <w:pPr>
        <w:spacing w:after="0" w:line="240" w:lineRule="auto"/>
      </w:pPr>
      <w:r>
        <w:separator/>
      </w:r>
    </w:p>
  </w:endnote>
  <w:endnote w:type="continuationSeparator" w:id="0">
    <w:p w:rsidR="002D16E1" w:rsidRDefault="002D16E1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22DC8869" wp14:editId="0169E4F6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E1" w:rsidRDefault="002D16E1" w:rsidP="00C44BCB">
      <w:pPr>
        <w:spacing w:after="0" w:line="240" w:lineRule="auto"/>
      </w:pPr>
      <w:r>
        <w:separator/>
      </w:r>
    </w:p>
  </w:footnote>
  <w:footnote w:type="continuationSeparator" w:id="0">
    <w:p w:rsidR="002D16E1" w:rsidRDefault="002D16E1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0293A14B" wp14:editId="749F6B19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19401C"/>
    <w:rsid w:val="002C069B"/>
    <w:rsid w:val="002C39F5"/>
    <w:rsid w:val="002D16E1"/>
    <w:rsid w:val="003467A6"/>
    <w:rsid w:val="00473077"/>
    <w:rsid w:val="004758AB"/>
    <w:rsid w:val="004B39ED"/>
    <w:rsid w:val="00641585"/>
    <w:rsid w:val="007A63C2"/>
    <w:rsid w:val="00821C8E"/>
    <w:rsid w:val="008E2D17"/>
    <w:rsid w:val="00921162"/>
    <w:rsid w:val="00944A09"/>
    <w:rsid w:val="00962A7A"/>
    <w:rsid w:val="009D01D3"/>
    <w:rsid w:val="00A21380"/>
    <w:rsid w:val="00AE19B6"/>
    <w:rsid w:val="00C21B82"/>
    <w:rsid w:val="00C37B02"/>
    <w:rsid w:val="00C44BCB"/>
    <w:rsid w:val="00D74AEF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9</cp:revision>
  <cp:lastPrinted>2016-11-29T19:21:00Z</cp:lastPrinted>
  <dcterms:created xsi:type="dcterms:W3CDTF">2017-10-15T19:43:00Z</dcterms:created>
  <dcterms:modified xsi:type="dcterms:W3CDTF">2017-12-14T20:06:00Z</dcterms:modified>
</cp:coreProperties>
</file>