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7435">
      <w:r>
        <w:t>Gra "Podróż po Dolinie Baryczy" jest skierowana do osób klas podstawowych (IV-VIII) oraz gimnazjum. Tematyka gry sprowadza się do wiedzy o Dolinie Baryczy, zwierzętach, grzybach oraz zabytkach.</w:t>
      </w:r>
    </w:p>
    <w:p w:rsidR="00BD7435" w:rsidRDefault="00BD7435">
      <w:r>
        <w:t>Informacje ogólne o grze:</w:t>
      </w:r>
    </w:p>
    <w:p w:rsidR="00BD7435" w:rsidRDefault="00BD7435">
      <w:r>
        <w:t>1. Liczba pól: 34 (w tym z punktami dodatnimi, ujemnymi oraz pytaniami)</w:t>
      </w:r>
    </w:p>
    <w:p w:rsidR="00BD7435" w:rsidRDefault="00BD7435">
      <w:r>
        <w:t>2.Gracze: 2-4</w:t>
      </w:r>
    </w:p>
    <w:p w:rsidR="00BD7435" w:rsidRDefault="00BD7435">
      <w:r>
        <w:t>3.Punkty przyznaje się za:</w:t>
      </w:r>
    </w:p>
    <w:p w:rsidR="00BD7435" w:rsidRDefault="00BD7435">
      <w:r>
        <w:t>-poprawną odpowiedź na pytanie</w:t>
      </w:r>
    </w:p>
    <w:p w:rsidR="00BD7435" w:rsidRDefault="00BD7435">
      <w:r>
        <w:t xml:space="preserve">-zatrzymanie się na polu z przyznaniem punktu (lub jego odjęciem) </w:t>
      </w:r>
      <w:r w:rsidR="00142D95">
        <w:t>o róż</w:t>
      </w:r>
      <w:r>
        <w:t>nych wartościach</w:t>
      </w:r>
      <w:r w:rsidR="00142D95">
        <w:t>.</w:t>
      </w:r>
    </w:p>
    <w:p w:rsidR="00BD7435" w:rsidRDefault="00BD7435"/>
    <w:sectPr w:rsidR="00BD7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D7435"/>
    <w:rsid w:val="00142D95"/>
    <w:rsid w:val="00BD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Hubi</dc:creator>
  <cp:lastModifiedBy>Hubi</cp:lastModifiedBy>
  <cp:revision>3</cp:revision>
  <dcterms:created xsi:type="dcterms:W3CDTF">2018-04-23T21:07:00Z</dcterms:created>
  <dcterms:modified xsi:type="dcterms:W3CDTF">2018-04-23T21:07:00Z</dcterms:modified>
</cp:coreProperties>
</file>