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8D" w:rsidRDefault="00B207C0" w:rsidP="00904C8D"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480060</wp:posOffset>
            </wp:positionH>
            <wp:positionV relativeFrom="margin">
              <wp:posOffset>-628650</wp:posOffset>
            </wp:positionV>
            <wp:extent cx="723900" cy="897890"/>
            <wp:effectExtent l="0" t="0" r="0" b="0"/>
            <wp:wrapSquare wrapText="bothSides"/>
            <wp:docPr id="1" name="Obraz 1" descr="C:\Users\Twardogora\Desktop\DLA_BIBLIOTEKARZA\LOGO_36x45mm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Twardogora\Desktop\DLA_BIBLIOTEKARZA\LOGO_36x45mm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4C8D" w:rsidRPr="006D0A9C">
        <w:rPr>
          <w:b/>
          <w:noProof/>
          <w:sz w:val="44"/>
          <w:szCs w:val="44"/>
          <w:lang w:eastAsia="pl-PL"/>
        </w:rPr>
        <w:drawing>
          <wp:anchor distT="0" distB="0" distL="114300" distR="114300" simplePos="0" relativeHeight="251659264" behindDoc="0" locked="0" layoutInCell="1" allowOverlap="1" wp14:anchorId="42486238" wp14:editId="6DECCBE4">
            <wp:simplePos x="0" y="0"/>
            <wp:positionH relativeFrom="margin">
              <wp:posOffset>-614680</wp:posOffset>
            </wp:positionH>
            <wp:positionV relativeFrom="margin">
              <wp:posOffset>-633095</wp:posOffset>
            </wp:positionV>
            <wp:extent cx="923925" cy="923925"/>
            <wp:effectExtent l="0" t="0" r="9525" b="9525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4C8D" w:rsidRDefault="00904C8D" w:rsidP="00904C8D"/>
    <w:p w:rsidR="00904C8D" w:rsidRDefault="00904C8D" w:rsidP="00904C8D"/>
    <w:p w:rsidR="00904C8D" w:rsidRPr="007257BA" w:rsidRDefault="00904C8D" w:rsidP="00087DA5">
      <w:r>
        <w:t>Z</w:t>
      </w:r>
      <w:r w:rsidRPr="007257BA">
        <w:t>ałącznik nr 1 do regulaminu konkursu</w:t>
      </w:r>
      <w:r>
        <w:t xml:space="preserve">: </w:t>
      </w:r>
      <w:r w:rsidRPr="007257BA">
        <w:t>„</w:t>
      </w:r>
      <w:r w:rsidR="000F29F0" w:rsidRPr="00BA5639">
        <w:t>ŚWIĘTA DOROCZNE W DOLINIE BARYCZY W CZASACH MŁODOŚCI NASZYCH BABĆ/DZIADKÓW I WSPÓŁCZEŚNIE</w:t>
      </w:r>
      <w:r w:rsidRPr="007257BA">
        <w:t>”.</w:t>
      </w:r>
    </w:p>
    <w:p w:rsidR="00904C8D" w:rsidRPr="00087DA5" w:rsidRDefault="006F3E66" w:rsidP="00087DA5">
      <w:pPr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>KARTA ZGŁO</w:t>
      </w:r>
      <w:bookmarkStart w:id="0" w:name="_GoBack"/>
      <w:bookmarkEnd w:id="0"/>
      <w:r w:rsidR="00904C8D" w:rsidRPr="006D0A9C">
        <w:rPr>
          <w:b/>
          <w:sz w:val="44"/>
          <w:szCs w:val="44"/>
        </w:rPr>
        <w:t xml:space="preserve">SZENIA SZKOŁY </w:t>
      </w:r>
      <w:r w:rsidR="00904C8D">
        <w:rPr>
          <w:b/>
          <w:sz w:val="44"/>
          <w:szCs w:val="44"/>
        </w:rPr>
        <w:br/>
      </w:r>
      <w:r w:rsidR="00904C8D" w:rsidRPr="006D0A9C">
        <w:rPr>
          <w:b/>
          <w:sz w:val="44"/>
          <w:szCs w:val="44"/>
        </w:rPr>
        <w:t>DO UDZIAŁU W KONKURSIE</w:t>
      </w:r>
      <w:r w:rsidR="00904C8D" w:rsidRPr="00015514">
        <w:rPr>
          <w:sz w:val="28"/>
          <w:szCs w:val="28"/>
        </w:rPr>
        <w:t xml:space="preserve"> </w:t>
      </w:r>
      <w:r w:rsidR="00904C8D" w:rsidRPr="00015514">
        <w:rPr>
          <w:sz w:val="28"/>
          <w:szCs w:val="28"/>
        </w:rPr>
        <w:br/>
      </w:r>
      <w:r w:rsidR="00904C8D" w:rsidRPr="00015514">
        <w:rPr>
          <w:b/>
          <w:sz w:val="28"/>
          <w:szCs w:val="28"/>
        </w:rPr>
        <w:t>„</w:t>
      </w:r>
      <w:r w:rsidR="000F29F0" w:rsidRPr="000F29F0">
        <w:rPr>
          <w:b/>
          <w:sz w:val="28"/>
          <w:szCs w:val="28"/>
        </w:rPr>
        <w:t>ŚWIĘTA DOROCZNE W DOLINIE BARYCZY W CZASACH MŁODOŚCI NASZYCH BABĆ/DZIADKÓW I WSPÓŁCZEŚNIE</w:t>
      </w:r>
      <w:r w:rsidR="00904C8D" w:rsidRPr="000F29F0">
        <w:rPr>
          <w:b/>
          <w:sz w:val="28"/>
          <w:szCs w:val="28"/>
        </w:rPr>
        <w:t>”</w:t>
      </w:r>
      <w:r w:rsidR="00904C8D" w:rsidRPr="00015514">
        <w:rPr>
          <w:sz w:val="28"/>
          <w:szCs w:val="28"/>
        </w:rPr>
        <w:br/>
        <w:t>organizowanym przez</w:t>
      </w:r>
      <w:r w:rsidR="00904C8D" w:rsidRPr="00015514">
        <w:rPr>
          <w:sz w:val="28"/>
          <w:szCs w:val="28"/>
        </w:rPr>
        <w:br/>
        <w:t xml:space="preserve">Bibliotekę Publiczną Miasta i Gminy im. Władysława Stanisława Reymonta </w:t>
      </w:r>
      <w:r w:rsidR="00904C8D" w:rsidRPr="00015514">
        <w:rPr>
          <w:sz w:val="28"/>
          <w:szCs w:val="28"/>
        </w:rPr>
        <w:br/>
        <w:t>w Twardogórze</w:t>
      </w:r>
      <w:r w:rsidR="00904C8D" w:rsidRPr="00015514">
        <w:rPr>
          <w:sz w:val="28"/>
          <w:szCs w:val="28"/>
        </w:rPr>
        <w:br/>
      </w:r>
      <w:r w:rsidR="00904C8D" w:rsidRPr="00015514">
        <w:rPr>
          <w:b/>
          <w:sz w:val="28"/>
          <w:szCs w:val="28"/>
        </w:rPr>
        <w:t xml:space="preserve">W RAMACH WYJĄTKOWYCH INICJATYW EDUKACYJNYCH </w:t>
      </w:r>
      <w:r w:rsidR="000F29F0">
        <w:rPr>
          <w:b/>
          <w:sz w:val="28"/>
          <w:szCs w:val="28"/>
        </w:rPr>
        <w:br/>
        <w:t>DLA DOLINY BARYCZY W ROKU 2019</w:t>
      </w:r>
      <w:r w:rsidR="00904C8D">
        <w:rPr>
          <w:b/>
          <w:sz w:val="28"/>
          <w:szCs w:val="28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3545"/>
        <w:gridCol w:w="987"/>
      </w:tblGrid>
      <w:tr w:rsidR="00904C8D" w:rsidTr="0011654F">
        <w:tc>
          <w:tcPr>
            <w:tcW w:w="562" w:type="dxa"/>
          </w:tcPr>
          <w:p w:rsidR="00904C8D" w:rsidRDefault="00904C8D" w:rsidP="0011654F">
            <w:r>
              <w:t>L.p.</w:t>
            </w:r>
          </w:p>
        </w:tc>
        <w:tc>
          <w:tcPr>
            <w:tcW w:w="3968" w:type="dxa"/>
          </w:tcPr>
          <w:p w:rsidR="00904C8D" w:rsidRDefault="00904C8D" w:rsidP="0011654F"/>
        </w:tc>
        <w:tc>
          <w:tcPr>
            <w:tcW w:w="3545" w:type="dxa"/>
          </w:tcPr>
          <w:p w:rsidR="00904C8D" w:rsidRDefault="00904C8D" w:rsidP="0011654F">
            <w:r>
              <w:t>Wypełnia szkoła:</w:t>
            </w:r>
          </w:p>
        </w:tc>
        <w:tc>
          <w:tcPr>
            <w:tcW w:w="987" w:type="dxa"/>
          </w:tcPr>
          <w:p w:rsidR="00904C8D" w:rsidRDefault="00904C8D" w:rsidP="0011654F">
            <w:r>
              <w:t>Uwagi:</w:t>
            </w:r>
          </w:p>
        </w:tc>
      </w:tr>
      <w:tr w:rsidR="00904C8D" w:rsidTr="0011654F">
        <w:tc>
          <w:tcPr>
            <w:tcW w:w="562" w:type="dxa"/>
          </w:tcPr>
          <w:p w:rsidR="00904C8D" w:rsidRDefault="00904C8D" w:rsidP="0011654F">
            <w:r>
              <w:t>1.</w:t>
            </w:r>
          </w:p>
        </w:tc>
        <w:tc>
          <w:tcPr>
            <w:tcW w:w="3968" w:type="dxa"/>
          </w:tcPr>
          <w:p w:rsidR="00904C8D" w:rsidRDefault="00904C8D" w:rsidP="0011654F">
            <w:r>
              <w:t>Nazwa szkoły:</w:t>
            </w:r>
          </w:p>
          <w:p w:rsidR="00904C8D" w:rsidRDefault="00904C8D" w:rsidP="0011654F"/>
          <w:p w:rsidR="00904C8D" w:rsidRDefault="00904C8D" w:rsidP="0011654F"/>
          <w:p w:rsidR="00904C8D" w:rsidRDefault="00904C8D" w:rsidP="0011654F"/>
          <w:p w:rsidR="00904C8D" w:rsidRDefault="00904C8D" w:rsidP="0011654F"/>
        </w:tc>
        <w:tc>
          <w:tcPr>
            <w:tcW w:w="3545" w:type="dxa"/>
          </w:tcPr>
          <w:p w:rsidR="00904C8D" w:rsidRDefault="00904C8D" w:rsidP="0011654F"/>
        </w:tc>
        <w:tc>
          <w:tcPr>
            <w:tcW w:w="987" w:type="dxa"/>
          </w:tcPr>
          <w:p w:rsidR="00904C8D" w:rsidRDefault="00904C8D" w:rsidP="0011654F"/>
        </w:tc>
      </w:tr>
      <w:tr w:rsidR="00904C8D" w:rsidTr="0011654F">
        <w:tc>
          <w:tcPr>
            <w:tcW w:w="562" w:type="dxa"/>
          </w:tcPr>
          <w:p w:rsidR="00904C8D" w:rsidRDefault="00904C8D" w:rsidP="0011654F">
            <w:r>
              <w:t>2.</w:t>
            </w:r>
          </w:p>
        </w:tc>
        <w:tc>
          <w:tcPr>
            <w:tcW w:w="3968" w:type="dxa"/>
          </w:tcPr>
          <w:p w:rsidR="00904C8D" w:rsidRDefault="00904C8D" w:rsidP="0011654F">
            <w:r>
              <w:t>Dyrektor:</w:t>
            </w:r>
          </w:p>
          <w:p w:rsidR="00904C8D" w:rsidRDefault="00904C8D" w:rsidP="0011654F"/>
          <w:p w:rsidR="00904C8D" w:rsidRDefault="00904C8D" w:rsidP="0011654F"/>
          <w:p w:rsidR="00904C8D" w:rsidRDefault="00904C8D" w:rsidP="0011654F"/>
          <w:p w:rsidR="00904C8D" w:rsidRDefault="00904C8D" w:rsidP="0011654F"/>
        </w:tc>
        <w:tc>
          <w:tcPr>
            <w:tcW w:w="3545" w:type="dxa"/>
          </w:tcPr>
          <w:p w:rsidR="00904C8D" w:rsidRDefault="00904C8D" w:rsidP="0011654F"/>
        </w:tc>
        <w:tc>
          <w:tcPr>
            <w:tcW w:w="987" w:type="dxa"/>
          </w:tcPr>
          <w:p w:rsidR="00904C8D" w:rsidRDefault="00904C8D" w:rsidP="0011654F"/>
        </w:tc>
      </w:tr>
      <w:tr w:rsidR="00904C8D" w:rsidTr="0011654F">
        <w:tc>
          <w:tcPr>
            <w:tcW w:w="562" w:type="dxa"/>
          </w:tcPr>
          <w:p w:rsidR="00904C8D" w:rsidRDefault="00904C8D" w:rsidP="0011654F">
            <w:r>
              <w:t>3.</w:t>
            </w:r>
          </w:p>
        </w:tc>
        <w:tc>
          <w:tcPr>
            <w:tcW w:w="3968" w:type="dxa"/>
          </w:tcPr>
          <w:p w:rsidR="00904C8D" w:rsidRDefault="00904C8D" w:rsidP="0011654F">
            <w:r w:rsidRPr="00015514">
              <w:t>Dane adresowe:</w:t>
            </w:r>
          </w:p>
          <w:p w:rsidR="00904C8D" w:rsidRDefault="00904C8D" w:rsidP="0011654F"/>
          <w:p w:rsidR="00904C8D" w:rsidRDefault="00904C8D" w:rsidP="0011654F"/>
          <w:p w:rsidR="00904C8D" w:rsidRDefault="00904C8D" w:rsidP="0011654F"/>
          <w:p w:rsidR="00904C8D" w:rsidRDefault="00904C8D" w:rsidP="0011654F"/>
        </w:tc>
        <w:tc>
          <w:tcPr>
            <w:tcW w:w="3545" w:type="dxa"/>
          </w:tcPr>
          <w:p w:rsidR="00904C8D" w:rsidRDefault="00904C8D" w:rsidP="0011654F"/>
        </w:tc>
        <w:tc>
          <w:tcPr>
            <w:tcW w:w="987" w:type="dxa"/>
          </w:tcPr>
          <w:p w:rsidR="00904C8D" w:rsidRDefault="00904C8D" w:rsidP="0011654F"/>
        </w:tc>
      </w:tr>
      <w:tr w:rsidR="00904C8D" w:rsidTr="0011654F">
        <w:tc>
          <w:tcPr>
            <w:tcW w:w="562" w:type="dxa"/>
          </w:tcPr>
          <w:p w:rsidR="00904C8D" w:rsidRDefault="00904C8D" w:rsidP="0011654F">
            <w:r>
              <w:t xml:space="preserve">4. </w:t>
            </w:r>
          </w:p>
        </w:tc>
        <w:tc>
          <w:tcPr>
            <w:tcW w:w="3968" w:type="dxa"/>
          </w:tcPr>
          <w:p w:rsidR="00904C8D" w:rsidRDefault="00904C8D" w:rsidP="0011654F">
            <w:r>
              <w:t>Kontakt:</w:t>
            </w:r>
          </w:p>
          <w:p w:rsidR="00904C8D" w:rsidRDefault="00904C8D" w:rsidP="0011654F">
            <w:r>
              <w:t>(telefon, e-mail)</w:t>
            </w:r>
          </w:p>
          <w:p w:rsidR="00904C8D" w:rsidRDefault="00904C8D" w:rsidP="0011654F"/>
          <w:p w:rsidR="00904C8D" w:rsidRDefault="00904C8D" w:rsidP="0011654F"/>
          <w:p w:rsidR="00904C8D" w:rsidRDefault="00904C8D" w:rsidP="0011654F"/>
        </w:tc>
        <w:tc>
          <w:tcPr>
            <w:tcW w:w="3545" w:type="dxa"/>
          </w:tcPr>
          <w:p w:rsidR="00904C8D" w:rsidRDefault="00904C8D" w:rsidP="0011654F"/>
        </w:tc>
        <w:tc>
          <w:tcPr>
            <w:tcW w:w="987" w:type="dxa"/>
          </w:tcPr>
          <w:p w:rsidR="00904C8D" w:rsidRDefault="00904C8D" w:rsidP="0011654F"/>
        </w:tc>
      </w:tr>
      <w:tr w:rsidR="00904C8D" w:rsidTr="0011654F">
        <w:tc>
          <w:tcPr>
            <w:tcW w:w="562" w:type="dxa"/>
          </w:tcPr>
          <w:p w:rsidR="00904C8D" w:rsidRDefault="00904C8D" w:rsidP="0011654F">
            <w:r>
              <w:t xml:space="preserve">5. </w:t>
            </w:r>
          </w:p>
        </w:tc>
        <w:tc>
          <w:tcPr>
            <w:tcW w:w="3968" w:type="dxa"/>
          </w:tcPr>
          <w:p w:rsidR="00904C8D" w:rsidRDefault="00904C8D" w:rsidP="0011654F">
            <w:r>
              <w:t xml:space="preserve">Szkoła zobowiązuje się do przeprowadzenia etapu szkolnego konkursu według zasad zawartych w regulaminie </w:t>
            </w:r>
            <w:r>
              <w:br/>
              <w:t>(podpis i pieczęć dyrektora)</w:t>
            </w:r>
          </w:p>
        </w:tc>
        <w:tc>
          <w:tcPr>
            <w:tcW w:w="3545" w:type="dxa"/>
          </w:tcPr>
          <w:p w:rsidR="00904C8D" w:rsidRDefault="00904C8D" w:rsidP="0011654F"/>
        </w:tc>
        <w:tc>
          <w:tcPr>
            <w:tcW w:w="987" w:type="dxa"/>
          </w:tcPr>
          <w:p w:rsidR="00904C8D" w:rsidRDefault="00904C8D" w:rsidP="0011654F"/>
        </w:tc>
      </w:tr>
    </w:tbl>
    <w:p w:rsidR="00C1638C" w:rsidRDefault="00904C8D" w:rsidP="00904C8D">
      <w:pPr>
        <w:pStyle w:val="Akapitzlist"/>
        <w:numPr>
          <w:ilvl w:val="0"/>
          <w:numId w:val="1"/>
        </w:numPr>
      </w:pPr>
      <w:r>
        <w:t xml:space="preserve">Kartę zgłoszenia szkoły do udziału </w:t>
      </w:r>
      <w:r w:rsidR="000F29F0">
        <w:t>w konkursie należy przesłać do 15 lutego 2019</w:t>
      </w:r>
      <w:r>
        <w:t xml:space="preserve"> roku na adres </w:t>
      </w:r>
      <w:r w:rsidR="00087DA5">
        <w:br/>
      </w:r>
      <w:r>
        <w:t xml:space="preserve">e-mailowy: </w:t>
      </w:r>
      <w:r w:rsidR="000F29F0" w:rsidRPr="000F29F0">
        <w:t>bibdzieci@gmail.</w:t>
      </w:r>
      <w:r w:rsidR="000F29F0">
        <w:t>com</w:t>
      </w:r>
      <w:r>
        <w:t xml:space="preserve">, dodatkowe informacje o konkursie można uzyskać w Bibliotece Publicznej w Twardogórze: tel. 71 31 58 017, e-mail: </w:t>
      </w:r>
      <w:r w:rsidR="000F29F0">
        <w:t>bibdzieci@gmail.com</w:t>
      </w:r>
    </w:p>
    <w:sectPr w:rsidR="00C16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B0CE1"/>
    <w:multiLevelType w:val="hybridMultilevel"/>
    <w:tmpl w:val="8324718C"/>
    <w:lvl w:ilvl="0" w:tplc="B35C7CBE">
      <w:numFmt w:val="bullet"/>
      <w:lvlText w:val="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8D"/>
    <w:rsid w:val="00087DA5"/>
    <w:rsid w:val="000F29F0"/>
    <w:rsid w:val="00337388"/>
    <w:rsid w:val="003558DA"/>
    <w:rsid w:val="006F3E66"/>
    <w:rsid w:val="00904C8D"/>
    <w:rsid w:val="00B2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4030F-8DA7-4FD2-A29C-AB99C0AC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C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4C8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0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Twardogora</cp:lastModifiedBy>
  <cp:revision>3</cp:revision>
  <dcterms:created xsi:type="dcterms:W3CDTF">2018-11-10T11:59:00Z</dcterms:created>
  <dcterms:modified xsi:type="dcterms:W3CDTF">2018-11-19T09:57:00Z</dcterms:modified>
</cp:coreProperties>
</file>