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880" w:rsidRDefault="00366880" w:rsidP="00366880">
      <w:pPr>
        <w:spacing w:after="0"/>
        <w:rPr>
          <w:rFonts w:ascii="Times New Roman" w:hAnsi="Times New Roman"/>
          <w:sz w:val="24"/>
          <w:szCs w:val="24"/>
        </w:rPr>
      </w:pPr>
      <w:r>
        <w:rPr>
          <w:rFonts w:ascii="Times New Roman" w:hAnsi="Times New Roman"/>
          <w:sz w:val="24"/>
          <w:szCs w:val="24"/>
        </w:rPr>
        <w:t xml:space="preserve">                                        </w:t>
      </w:r>
    </w:p>
    <w:p w:rsidR="00366880" w:rsidRDefault="00366880" w:rsidP="00366880">
      <w:pPr>
        <w:jc w:val="center"/>
        <w:rPr>
          <w:b/>
          <w:sz w:val="32"/>
          <w:szCs w:val="32"/>
        </w:rPr>
      </w:pPr>
      <w:r>
        <w:rPr>
          <w:b/>
          <w:sz w:val="32"/>
          <w:szCs w:val="32"/>
        </w:rPr>
        <w:t>Poznajemy warunki życia w stawie.</w:t>
      </w:r>
    </w:p>
    <w:p w:rsidR="00366880" w:rsidRDefault="00366880" w:rsidP="00366880">
      <w:pPr>
        <w:rPr>
          <w:b/>
          <w:sz w:val="24"/>
          <w:szCs w:val="24"/>
        </w:rPr>
      </w:pPr>
    </w:p>
    <w:p w:rsidR="00366880" w:rsidRDefault="00366880" w:rsidP="00366880">
      <w:pPr>
        <w:rPr>
          <w:b/>
        </w:rPr>
      </w:pPr>
      <w:r>
        <w:rPr>
          <w:b/>
        </w:rPr>
        <w:t xml:space="preserve">Cel zajęć: </w:t>
      </w:r>
      <w:r>
        <w:t>określenie właściwości fizykochemicznych wody w stawie.</w:t>
      </w:r>
    </w:p>
    <w:p w:rsidR="00366880" w:rsidRDefault="00366880" w:rsidP="00366880">
      <w:pPr>
        <w:rPr>
          <w:b/>
        </w:rPr>
      </w:pPr>
      <w:r>
        <w:rPr>
          <w:b/>
        </w:rPr>
        <w:t>Cele operacyjne:</w:t>
      </w:r>
    </w:p>
    <w:p w:rsidR="00366880" w:rsidRDefault="00366880" w:rsidP="00366880">
      <w:r>
        <w:t>Uczeń:</w:t>
      </w:r>
    </w:p>
    <w:p w:rsidR="00366880" w:rsidRDefault="00366880" w:rsidP="00366880">
      <w:r>
        <w:t>- określa zapach wody,</w:t>
      </w:r>
    </w:p>
    <w:p w:rsidR="00366880" w:rsidRDefault="00366880" w:rsidP="00366880">
      <w:r>
        <w:t>- oznacza pH wody,</w:t>
      </w:r>
    </w:p>
    <w:p w:rsidR="00366880" w:rsidRDefault="00366880" w:rsidP="00366880">
      <w:r>
        <w:t>- mierzy temperaturę wody,</w:t>
      </w:r>
    </w:p>
    <w:p w:rsidR="00366880" w:rsidRDefault="00366880" w:rsidP="00366880">
      <w:r>
        <w:t>- wykrywa obecność tlenu w wodzie,</w:t>
      </w:r>
    </w:p>
    <w:p w:rsidR="00366880" w:rsidRDefault="00366880" w:rsidP="00366880">
      <w:r>
        <w:t>- określa przezroczystość wody,</w:t>
      </w:r>
    </w:p>
    <w:p w:rsidR="00366880" w:rsidRDefault="00366880" w:rsidP="00366880">
      <w:r>
        <w:t>- oznacza stężenie związków azotowych,</w:t>
      </w:r>
    </w:p>
    <w:p w:rsidR="00366880" w:rsidRDefault="00366880" w:rsidP="00366880">
      <w:pPr>
        <w:rPr>
          <w:b/>
        </w:rPr>
      </w:pPr>
      <w:r>
        <w:rPr>
          <w:b/>
        </w:rPr>
        <w:t xml:space="preserve">Czas trwania: </w:t>
      </w:r>
      <w:r>
        <w:t>2 godziny</w:t>
      </w:r>
    </w:p>
    <w:p w:rsidR="00366880" w:rsidRDefault="00366880" w:rsidP="00366880">
      <w:pPr>
        <w:rPr>
          <w:b/>
        </w:rPr>
      </w:pPr>
      <w:r>
        <w:rPr>
          <w:b/>
        </w:rPr>
        <w:t xml:space="preserve">Miejsce zajęć: </w:t>
      </w:r>
      <w:r>
        <w:t>ścieżka przyrodnicza na terenie PK „Dolina Baryczy”</w:t>
      </w:r>
    </w:p>
    <w:p w:rsidR="00366880" w:rsidRDefault="00366880" w:rsidP="00366880">
      <w:pPr>
        <w:rPr>
          <w:b/>
        </w:rPr>
      </w:pPr>
      <w:r>
        <w:rPr>
          <w:b/>
        </w:rPr>
        <w:t xml:space="preserve">Pomoce dydaktyczne: </w:t>
      </w:r>
      <w:r>
        <w:t xml:space="preserve">kary pracy, ryciny, </w:t>
      </w:r>
    </w:p>
    <w:p w:rsidR="00366880" w:rsidRDefault="00366880" w:rsidP="00366880">
      <w:pPr>
        <w:rPr>
          <w:b/>
        </w:rPr>
      </w:pPr>
      <w:r>
        <w:rPr>
          <w:b/>
        </w:rPr>
        <w:t>Przebieg zajęć:</w:t>
      </w:r>
    </w:p>
    <w:p w:rsidR="00366880" w:rsidRDefault="00366880" w:rsidP="00366880">
      <w:pPr>
        <w:rPr>
          <w:sz w:val="16"/>
          <w:szCs w:val="16"/>
        </w:rPr>
      </w:pPr>
      <w:r>
        <w:t xml:space="preserve">Przedstaw uczniom rycinę przedstawiającą przekrój przez jezioro i staw. Korzystając z ryciny uczniowie mają sformułować definicję „Co to jest staw?” (nie akceptuj odpowiedzi wyjaśniających jaką rolę pełni staw). </w:t>
      </w:r>
      <w:r>
        <w:rPr>
          <w:noProof/>
          <w:lang w:val="ru-RU" w:eastAsia="ru-RU"/>
        </w:rPr>
        <w:lastRenderedPageBreak/>
        <w:drawing>
          <wp:inline distT="0" distB="0" distL="0" distR="0">
            <wp:extent cx="5753100" cy="4029075"/>
            <wp:effectExtent l="0" t="0" r="0" b="9525"/>
            <wp:docPr id="1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3100" cy="4029075"/>
                    </a:xfrm>
                    <a:prstGeom prst="rect">
                      <a:avLst/>
                    </a:prstGeom>
                    <a:noFill/>
                    <a:ln>
                      <a:noFill/>
                    </a:ln>
                  </pic:spPr>
                </pic:pic>
              </a:graphicData>
            </a:graphic>
          </wp:inline>
        </w:drawing>
      </w:r>
      <w:r>
        <w:rPr>
          <w:sz w:val="16"/>
          <w:szCs w:val="16"/>
        </w:rPr>
        <w:t>http://www.lubin.pl/files/edytor/file/pdf/sciezka-ppl.pdf</w:t>
      </w:r>
    </w:p>
    <w:p w:rsidR="00366880" w:rsidRDefault="00366880" w:rsidP="00366880">
      <w:pPr>
        <w:rPr>
          <w:i/>
          <w:sz w:val="24"/>
          <w:szCs w:val="24"/>
        </w:rPr>
      </w:pPr>
    </w:p>
    <w:p w:rsidR="00366880" w:rsidRDefault="00366880" w:rsidP="00366880">
      <w:pPr>
        <w:rPr>
          <w:i/>
        </w:rPr>
      </w:pPr>
      <w:r>
        <w:rPr>
          <w:i/>
        </w:rPr>
        <w:t>Staw – płytki, zbiornik wodny, w którym w całej objętości rozwijają się rośliny (gdyż aż do dna docierają promienie słoneczne).</w:t>
      </w:r>
    </w:p>
    <w:p w:rsidR="00366880" w:rsidRDefault="00366880" w:rsidP="00366880">
      <w:pPr>
        <w:rPr>
          <w:i/>
        </w:rPr>
      </w:pPr>
      <w:r>
        <w:t>Podziel uczniów na (3 lub 6) zespoły 4-5 osobowe. Ich zadaniem będzie określenie właściwości wody we wskazanym stawie. Rozdaj im powielone karty pracy 1-3 (Zał. Nr 1) – po jednej karcie na zespół.</w:t>
      </w:r>
    </w:p>
    <w:p w:rsidR="00366880" w:rsidRDefault="00366880" w:rsidP="00366880">
      <w:pPr>
        <w:rPr>
          <w:b/>
        </w:rPr>
      </w:pPr>
      <w:r>
        <w:rPr>
          <w:b/>
        </w:rPr>
        <w:t>Podsumowanie</w:t>
      </w:r>
    </w:p>
    <w:p w:rsidR="00366880" w:rsidRDefault="00366880" w:rsidP="00366880">
      <w:r>
        <w:t>Przygotuj razem z uczniami zbiorczy wykaz otrzymanych wyników, wraz z wnioskami dotyczącymi warunków fizykochemicznych wody.</w:t>
      </w:r>
    </w:p>
    <w:p w:rsidR="00366880" w:rsidRDefault="00366880" w:rsidP="00366880"/>
    <w:p w:rsidR="00366880" w:rsidRDefault="00366880" w:rsidP="00366880">
      <w:pPr>
        <w:rPr>
          <w:b/>
          <w:sz w:val="28"/>
          <w:szCs w:val="28"/>
        </w:rPr>
      </w:pPr>
      <w:r>
        <w:rPr>
          <w:b/>
          <w:sz w:val="28"/>
          <w:szCs w:val="28"/>
        </w:rPr>
        <w:t>ZAŁĄCZNIK NR 1</w:t>
      </w:r>
    </w:p>
    <w:p w:rsidR="00366880" w:rsidRDefault="00366880" w:rsidP="00366880">
      <w:pPr>
        <w:rPr>
          <w:b/>
          <w:sz w:val="24"/>
          <w:szCs w:val="24"/>
        </w:rPr>
      </w:pPr>
    </w:p>
    <w:p w:rsidR="00366880" w:rsidRDefault="00366880" w:rsidP="00366880">
      <w:pPr>
        <w:rPr>
          <w:b/>
          <w:sz w:val="28"/>
          <w:szCs w:val="28"/>
        </w:rPr>
      </w:pPr>
      <w:r>
        <w:rPr>
          <w:b/>
          <w:sz w:val="28"/>
          <w:szCs w:val="28"/>
        </w:rPr>
        <w:t>Karta pracy 1.</w:t>
      </w:r>
    </w:p>
    <w:p w:rsidR="00366880" w:rsidRDefault="00366880" w:rsidP="00366880">
      <w:pPr>
        <w:rPr>
          <w:sz w:val="24"/>
          <w:szCs w:val="24"/>
        </w:rPr>
      </w:pPr>
    </w:p>
    <w:p w:rsidR="00366880" w:rsidRDefault="00366880" w:rsidP="00366880">
      <w:r>
        <w:rPr>
          <w:b/>
        </w:rPr>
        <w:t>Data:</w:t>
      </w:r>
      <w:r>
        <w:t xml:space="preserve"> ………………………………………………………</w:t>
      </w:r>
    </w:p>
    <w:p w:rsidR="00366880" w:rsidRDefault="00366880" w:rsidP="00366880">
      <w:r>
        <w:lastRenderedPageBreak/>
        <w:t>Skład grupy:………………………………………………………………………………….</w:t>
      </w:r>
    </w:p>
    <w:p w:rsidR="00366880" w:rsidRDefault="00366880" w:rsidP="00366880">
      <w:r>
        <w:t>……………………………………………………………………………………………….</w:t>
      </w:r>
    </w:p>
    <w:p w:rsidR="00366880" w:rsidRDefault="00366880" w:rsidP="00366880">
      <w:pPr>
        <w:spacing w:line="360" w:lineRule="auto"/>
        <w:rPr>
          <w:b/>
        </w:rPr>
      </w:pPr>
      <w:r>
        <w:rPr>
          <w:b/>
        </w:rPr>
        <w:t>Nazwa stawu …………………………………….</w:t>
      </w:r>
    </w:p>
    <w:p w:rsidR="00366880" w:rsidRDefault="00366880" w:rsidP="00366880"/>
    <w:p w:rsidR="00366880" w:rsidRDefault="00366880" w:rsidP="00366880">
      <w:r>
        <w:rPr>
          <w:b/>
        </w:rPr>
        <w:t>Miejscowość</w:t>
      </w:r>
      <w:r>
        <w:t>:……………………………………………………</w:t>
      </w:r>
    </w:p>
    <w:p w:rsidR="00366880" w:rsidRDefault="00366880" w:rsidP="00366880">
      <w:pPr>
        <w:rPr>
          <w:b/>
          <w:i/>
        </w:rPr>
      </w:pPr>
    </w:p>
    <w:p w:rsidR="00366880" w:rsidRDefault="00366880" w:rsidP="00366880">
      <w:pPr>
        <w:numPr>
          <w:ilvl w:val="0"/>
          <w:numId w:val="21"/>
        </w:numPr>
        <w:spacing w:after="0" w:line="240" w:lineRule="auto"/>
        <w:rPr>
          <w:b/>
          <w:i/>
        </w:rPr>
      </w:pPr>
      <w:r>
        <w:rPr>
          <w:b/>
          <w:i/>
        </w:rPr>
        <w:t>Badanie zapachu wody.</w:t>
      </w:r>
    </w:p>
    <w:p w:rsidR="00366880" w:rsidRDefault="00366880" w:rsidP="00366880">
      <w:r>
        <w:rPr>
          <w:b/>
        </w:rPr>
        <w:t xml:space="preserve">Sprzęt: </w:t>
      </w:r>
      <w:r>
        <w:t>2 kolby stożkowe (pojemność minimum 300 cm</w:t>
      </w:r>
      <w:r>
        <w:rPr>
          <w:vertAlign w:val="superscript"/>
        </w:rPr>
        <w:t>3</w:t>
      </w:r>
      <w:r>
        <w:t>) z korkiem, termometr, palnik spirytusowy,</w:t>
      </w:r>
    </w:p>
    <w:p w:rsidR="00366880" w:rsidRDefault="00366880" w:rsidP="00366880">
      <w:pPr>
        <w:ind w:left="360"/>
      </w:pPr>
    </w:p>
    <w:p w:rsidR="00366880" w:rsidRDefault="00366880" w:rsidP="00366880">
      <w:pPr>
        <w:ind w:left="360"/>
      </w:pPr>
      <w:r>
        <w:t>Do dwóch kolb stożkowych pobierzcie około 200 cm</w:t>
      </w:r>
      <w:r>
        <w:rPr>
          <w:vertAlign w:val="superscript"/>
        </w:rPr>
        <w:t>3</w:t>
      </w:r>
      <w:r>
        <w:t xml:space="preserve"> wody ze stawu. Pierwszą z nich ogrzejcie do temperatury 20</w:t>
      </w:r>
      <w:r>
        <w:rPr>
          <w:vertAlign w:val="superscript"/>
        </w:rPr>
        <w:t>o</w:t>
      </w:r>
      <w:r>
        <w:t>C. Zatkajcie kolbę korkiem, kilkakrotnie energicznie wstrząśnijcie, a następnie szybko wyjmijcie korek i natychmiast powąchajcie zawartość kolby tuż przy wlocie szyjki. Określcie rodzaj zapachu i jego intensywność.</w:t>
      </w:r>
    </w:p>
    <w:p w:rsidR="00366880" w:rsidRDefault="00366880" w:rsidP="00366880">
      <w:pPr>
        <w:ind w:left="708"/>
      </w:pPr>
      <w:r>
        <w:t>Drugą próbkę podgrzejcie do 60</w:t>
      </w:r>
      <w:r>
        <w:rPr>
          <w:vertAlign w:val="superscript"/>
        </w:rPr>
        <w:t>o</w:t>
      </w:r>
      <w:r>
        <w:t>C i postępujcie według opisu podanego wyżej.</w:t>
      </w:r>
    </w:p>
    <w:p w:rsidR="00366880" w:rsidRDefault="00366880" w:rsidP="00366880">
      <w:pPr>
        <w:ind w:left="708"/>
      </w:pPr>
    </w:p>
    <w:p w:rsidR="00366880" w:rsidRDefault="00366880" w:rsidP="00366880">
      <w:pPr>
        <w:numPr>
          <w:ilvl w:val="0"/>
          <w:numId w:val="16"/>
        </w:numPr>
        <w:spacing w:after="0" w:line="240" w:lineRule="auto"/>
      </w:pPr>
      <w:r>
        <w:t>Rozróżniamy trzy rodzaje zapachu wody:</w:t>
      </w:r>
    </w:p>
    <w:p w:rsidR="00366880" w:rsidRDefault="00366880" w:rsidP="00366880">
      <w:pPr>
        <w:ind w:left="708"/>
      </w:pPr>
      <w:r>
        <w:rPr>
          <w:b/>
        </w:rPr>
        <w:t xml:space="preserve">R </w:t>
      </w:r>
      <w:r>
        <w:t>–</w:t>
      </w:r>
      <w:r>
        <w:rPr>
          <w:b/>
        </w:rPr>
        <w:t xml:space="preserve"> roślinny: </w:t>
      </w:r>
      <w:r>
        <w:t>siana, ziemi, torfu, mchu, kwiatów, trawy;</w:t>
      </w:r>
    </w:p>
    <w:p w:rsidR="00366880" w:rsidRDefault="00366880" w:rsidP="00366880">
      <w:pPr>
        <w:ind w:left="708"/>
      </w:pPr>
      <w:r>
        <w:rPr>
          <w:b/>
        </w:rPr>
        <w:t xml:space="preserve">G - gnilny: </w:t>
      </w:r>
      <w:r>
        <w:t>pleśni, siarkowodoru, fekaliów, stęchlizny;</w:t>
      </w:r>
    </w:p>
    <w:p w:rsidR="00366880" w:rsidRDefault="00366880" w:rsidP="00366880">
      <w:pPr>
        <w:ind w:left="708"/>
      </w:pPr>
      <w:r>
        <w:rPr>
          <w:b/>
        </w:rPr>
        <w:t xml:space="preserve">S – specyficzny: </w:t>
      </w:r>
      <w:r>
        <w:t>chloru, fenolu, nafty, acetonu, smoły i inne.</w:t>
      </w:r>
    </w:p>
    <w:p w:rsidR="00366880" w:rsidRDefault="00366880" w:rsidP="00366880">
      <w:pPr>
        <w:numPr>
          <w:ilvl w:val="0"/>
          <w:numId w:val="16"/>
        </w:numPr>
        <w:spacing w:after="0" w:line="240" w:lineRule="auto"/>
      </w:pPr>
      <w:r>
        <w:t>Skalę intensywności zapachu określa się podając temperaturę w jakiej prowadzono badania (</w:t>
      </w:r>
      <w:r>
        <w:rPr>
          <w:b/>
        </w:rPr>
        <w:t>z</w:t>
      </w:r>
      <w:r>
        <w:t>=20</w:t>
      </w:r>
      <w:r>
        <w:rPr>
          <w:vertAlign w:val="superscript"/>
        </w:rPr>
        <w:t>o</w:t>
      </w:r>
      <w:r>
        <w:t xml:space="preserve">C lub </w:t>
      </w:r>
      <w:r>
        <w:rPr>
          <w:b/>
        </w:rPr>
        <w:t>g</w:t>
      </w:r>
      <w:r>
        <w:t>=60</w:t>
      </w:r>
      <w:r>
        <w:rPr>
          <w:vertAlign w:val="superscript"/>
        </w:rPr>
        <w:t>o</w:t>
      </w:r>
      <w:r>
        <w:t>C) w następujący sposób:</w:t>
      </w:r>
    </w:p>
    <w:tbl>
      <w:tblPr>
        <w:tblStyle w:val="Tabela-Siatka"/>
        <w:tblW w:w="0" w:type="auto"/>
        <w:tblLook w:val="01E0"/>
      </w:tblPr>
      <w:tblGrid>
        <w:gridCol w:w="4606"/>
        <w:gridCol w:w="4606"/>
      </w:tblGrid>
      <w:tr w:rsidR="00366880" w:rsidTr="00870918">
        <w:tc>
          <w:tcPr>
            <w:tcW w:w="4606" w:type="dxa"/>
            <w:tcBorders>
              <w:top w:val="single" w:sz="4" w:space="0" w:color="auto"/>
              <w:left w:val="single" w:sz="4" w:space="0" w:color="auto"/>
              <w:bottom w:val="single" w:sz="4" w:space="0" w:color="auto"/>
              <w:right w:val="single" w:sz="4" w:space="0" w:color="auto"/>
            </w:tcBorders>
            <w:hideMark/>
          </w:tcPr>
          <w:p w:rsidR="00366880" w:rsidRDefault="00366880" w:rsidP="00870918">
            <w:pPr>
              <w:jc w:val="center"/>
              <w:rPr>
                <w:b/>
                <w:sz w:val="24"/>
                <w:szCs w:val="24"/>
              </w:rPr>
            </w:pPr>
            <w:r>
              <w:rPr>
                <w:b/>
              </w:rPr>
              <w:t>Intensywność zapachu</w:t>
            </w:r>
          </w:p>
        </w:tc>
        <w:tc>
          <w:tcPr>
            <w:tcW w:w="4606" w:type="dxa"/>
            <w:tcBorders>
              <w:top w:val="single" w:sz="4" w:space="0" w:color="auto"/>
              <w:left w:val="single" w:sz="4" w:space="0" w:color="auto"/>
              <w:bottom w:val="single" w:sz="4" w:space="0" w:color="auto"/>
              <w:right w:val="single" w:sz="4" w:space="0" w:color="auto"/>
            </w:tcBorders>
            <w:hideMark/>
          </w:tcPr>
          <w:p w:rsidR="00366880" w:rsidRDefault="00366880" w:rsidP="00870918">
            <w:pPr>
              <w:jc w:val="center"/>
              <w:rPr>
                <w:b/>
                <w:sz w:val="24"/>
                <w:szCs w:val="24"/>
              </w:rPr>
            </w:pPr>
            <w:r>
              <w:rPr>
                <w:b/>
              </w:rPr>
              <w:t>Wyczuwalność zapachu</w:t>
            </w:r>
          </w:p>
        </w:tc>
      </w:tr>
      <w:tr w:rsidR="00366880" w:rsidTr="00870918">
        <w:tc>
          <w:tcPr>
            <w:tcW w:w="4606" w:type="dxa"/>
            <w:tcBorders>
              <w:top w:val="single" w:sz="4" w:space="0" w:color="auto"/>
              <w:left w:val="single" w:sz="4" w:space="0" w:color="auto"/>
              <w:bottom w:val="single" w:sz="4" w:space="0" w:color="auto"/>
              <w:right w:val="single" w:sz="4" w:space="0" w:color="auto"/>
            </w:tcBorders>
            <w:hideMark/>
          </w:tcPr>
          <w:p w:rsidR="00366880" w:rsidRDefault="00366880" w:rsidP="00870918">
            <w:pPr>
              <w:jc w:val="center"/>
              <w:rPr>
                <w:sz w:val="24"/>
                <w:szCs w:val="24"/>
              </w:rPr>
            </w:pPr>
            <w:r>
              <w:t>0</w:t>
            </w:r>
          </w:p>
        </w:tc>
        <w:tc>
          <w:tcPr>
            <w:tcW w:w="4606" w:type="dxa"/>
            <w:tcBorders>
              <w:top w:val="single" w:sz="4" w:space="0" w:color="auto"/>
              <w:left w:val="single" w:sz="4" w:space="0" w:color="auto"/>
              <w:bottom w:val="single" w:sz="4" w:space="0" w:color="auto"/>
              <w:right w:val="single" w:sz="4" w:space="0" w:color="auto"/>
            </w:tcBorders>
            <w:hideMark/>
          </w:tcPr>
          <w:p w:rsidR="00366880" w:rsidRDefault="00366880" w:rsidP="00870918">
            <w:pPr>
              <w:jc w:val="center"/>
              <w:rPr>
                <w:sz w:val="24"/>
                <w:szCs w:val="24"/>
              </w:rPr>
            </w:pPr>
            <w:r>
              <w:t>brak zapachu</w:t>
            </w:r>
          </w:p>
        </w:tc>
      </w:tr>
      <w:tr w:rsidR="00366880" w:rsidTr="00870918">
        <w:tc>
          <w:tcPr>
            <w:tcW w:w="4606" w:type="dxa"/>
            <w:tcBorders>
              <w:top w:val="single" w:sz="4" w:space="0" w:color="auto"/>
              <w:left w:val="single" w:sz="4" w:space="0" w:color="auto"/>
              <w:bottom w:val="single" w:sz="4" w:space="0" w:color="auto"/>
              <w:right w:val="single" w:sz="4" w:space="0" w:color="auto"/>
            </w:tcBorders>
            <w:hideMark/>
          </w:tcPr>
          <w:p w:rsidR="00366880" w:rsidRDefault="00366880" w:rsidP="00870918">
            <w:pPr>
              <w:jc w:val="center"/>
              <w:rPr>
                <w:sz w:val="24"/>
                <w:szCs w:val="24"/>
              </w:rPr>
            </w:pPr>
            <w:r>
              <w:t>1</w:t>
            </w:r>
          </w:p>
        </w:tc>
        <w:tc>
          <w:tcPr>
            <w:tcW w:w="4606" w:type="dxa"/>
            <w:tcBorders>
              <w:top w:val="single" w:sz="4" w:space="0" w:color="auto"/>
              <w:left w:val="single" w:sz="4" w:space="0" w:color="auto"/>
              <w:bottom w:val="single" w:sz="4" w:space="0" w:color="auto"/>
              <w:right w:val="single" w:sz="4" w:space="0" w:color="auto"/>
            </w:tcBorders>
            <w:hideMark/>
          </w:tcPr>
          <w:p w:rsidR="00366880" w:rsidRDefault="00366880" w:rsidP="00870918">
            <w:pPr>
              <w:jc w:val="center"/>
              <w:rPr>
                <w:sz w:val="24"/>
                <w:szCs w:val="24"/>
              </w:rPr>
            </w:pPr>
            <w:r>
              <w:t>bardzo słaby zapach</w:t>
            </w:r>
          </w:p>
        </w:tc>
      </w:tr>
      <w:tr w:rsidR="00366880" w:rsidTr="00870918">
        <w:tc>
          <w:tcPr>
            <w:tcW w:w="4606" w:type="dxa"/>
            <w:tcBorders>
              <w:top w:val="single" w:sz="4" w:space="0" w:color="auto"/>
              <w:left w:val="single" w:sz="4" w:space="0" w:color="auto"/>
              <w:bottom w:val="single" w:sz="4" w:space="0" w:color="auto"/>
              <w:right w:val="single" w:sz="4" w:space="0" w:color="auto"/>
            </w:tcBorders>
            <w:hideMark/>
          </w:tcPr>
          <w:p w:rsidR="00366880" w:rsidRDefault="00366880" w:rsidP="00870918">
            <w:pPr>
              <w:jc w:val="center"/>
              <w:rPr>
                <w:sz w:val="24"/>
                <w:szCs w:val="24"/>
              </w:rPr>
            </w:pPr>
            <w:r>
              <w:t>2</w:t>
            </w:r>
          </w:p>
        </w:tc>
        <w:tc>
          <w:tcPr>
            <w:tcW w:w="4606" w:type="dxa"/>
            <w:tcBorders>
              <w:top w:val="single" w:sz="4" w:space="0" w:color="auto"/>
              <w:left w:val="single" w:sz="4" w:space="0" w:color="auto"/>
              <w:bottom w:val="single" w:sz="4" w:space="0" w:color="auto"/>
              <w:right w:val="single" w:sz="4" w:space="0" w:color="auto"/>
            </w:tcBorders>
            <w:hideMark/>
          </w:tcPr>
          <w:p w:rsidR="00366880" w:rsidRDefault="00366880" w:rsidP="00870918">
            <w:pPr>
              <w:jc w:val="center"/>
              <w:rPr>
                <w:sz w:val="24"/>
                <w:szCs w:val="24"/>
              </w:rPr>
            </w:pPr>
            <w:r>
              <w:t>słaby zapach</w:t>
            </w:r>
          </w:p>
        </w:tc>
      </w:tr>
      <w:tr w:rsidR="00366880" w:rsidTr="00870918">
        <w:tc>
          <w:tcPr>
            <w:tcW w:w="4606" w:type="dxa"/>
            <w:tcBorders>
              <w:top w:val="single" w:sz="4" w:space="0" w:color="auto"/>
              <w:left w:val="single" w:sz="4" w:space="0" w:color="auto"/>
              <w:bottom w:val="single" w:sz="4" w:space="0" w:color="auto"/>
              <w:right w:val="single" w:sz="4" w:space="0" w:color="auto"/>
            </w:tcBorders>
            <w:hideMark/>
          </w:tcPr>
          <w:p w:rsidR="00366880" w:rsidRDefault="00366880" w:rsidP="00870918">
            <w:pPr>
              <w:jc w:val="center"/>
              <w:rPr>
                <w:sz w:val="24"/>
                <w:szCs w:val="24"/>
              </w:rPr>
            </w:pPr>
            <w:r>
              <w:t>3</w:t>
            </w:r>
          </w:p>
        </w:tc>
        <w:tc>
          <w:tcPr>
            <w:tcW w:w="4606" w:type="dxa"/>
            <w:tcBorders>
              <w:top w:val="single" w:sz="4" w:space="0" w:color="auto"/>
              <w:left w:val="single" w:sz="4" w:space="0" w:color="auto"/>
              <w:bottom w:val="single" w:sz="4" w:space="0" w:color="auto"/>
              <w:right w:val="single" w:sz="4" w:space="0" w:color="auto"/>
            </w:tcBorders>
            <w:hideMark/>
          </w:tcPr>
          <w:p w:rsidR="00366880" w:rsidRDefault="00366880" w:rsidP="00870918">
            <w:pPr>
              <w:jc w:val="center"/>
              <w:rPr>
                <w:sz w:val="24"/>
                <w:szCs w:val="24"/>
              </w:rPr>
            </w:pPr>
            <w:r>
              <w:t>wyraźny zapach</w:t>
            </w:r>
          </w:p>
        </w:tc>
      </w:tr>
      <w:tr w:rsidR="00366880" w:rsidTr="00870918">
        <w:tc>
          <w:tcPr>
            <w:tcW w:w="4606" w:type="dxa"/>
            <w:tcBorders>
              <w:top w:val="single" w:sz="4" w:space="0" w:color="auto"/>
              <w:left w:val="single" w:sz="4" w:space="0" w:color="auto"/>
              <w:bottom w:val="single" w:sz="4" w:space="0" w:color="auto"/>
              <w:right w:val="single" w:sz="4" w:space="0" w:color="auto"/>
            </w:tcBorders>
            <w:hideMark/>
          </w:tcPr>
          <w:p w:rsidR="00366880" w:rsidRDefault="00366880" w:rsidP="00870918">
            <w:pPr>
              <w:jc w:val="center"/>
              <w:rPr>
                <w:sz w:val="24"/>
                <w:szCs w:val="24"/>
              </w:rPr>
            </w:pPr>
            <w:r>
              <w:t>4</w:t>
            </w:r>
          </w:p>
        </w:tc>
        <w:tc>
          <w:tcPr>
            <w:tcW w:w="4606" w:type="dxa"/>
            <w:tcBorders>
              <w:top w:val="single" w:sz="4" w:space="0" w:color="auto"/>
              <w:left w:val="single" w:sz="4" w:space="0" w:color="auto"/>
              <w:bottom w:val="single" w:sz="4" w:space="0" w:color="auto"/>
              <w:right w:val="single" w:sz="4" w:space="0" w:color="auto"/>
            </w:tcBorders>
            <w:hideMark/>
          </w:tcPr>
          <w:p w:rsidR="00366880" w:rsidRDefault="00366880" w:rsidP="00870918">
            <w:pPr>
              <w:jc w:val="center"/>
              <w:rPr>
                <w:sz w:val="24"/>
                <w:szCs w:val="24"/>
              </w:rPr>
            </w:pPr>
            <w:r>
              <w:t>silny zapach</w:t>
            </w:r>
          </w:p>
        </w:tc>
      </w:tr>
      <w:tr w:rsidR="00366880" w:rsidTr="00870918">
        <w:tc>
          <w:tcPr>
            <w:tcW w:w="4606" w:type="dxa"/>
            <w:tcBorders>
              <w:top w:val="single" w:sz="4" w:space="0" w:color="auto"/>
              <w:left w:val="single" w:sz="4" w:space="0" w:color="auto"/>
              <w:bottom w:val="single" w:sz="4" w:space="0" w:color="auto"/>
              <w:right w:val="single" w:sz="4" w:space="0" w:color="auto"/>
            </w:tcBorders>
            <w:hideMark/>
          </w:tcPr>
          <w:p w:rsidR="00366880" w:rsidRDefault="00366880" w:rsidP="00870918">
            <w:pPr>
              <w:jc w:val="center"/>
              <w:rPr>
                <w:sz w:val="24"/>
                <w:szCs w:val="24"/>
              </w:rPr>
            </w:pPr>
            <w:r>
              <w:t>5</w:t>
            </w:r>
          </w:p>
        </w:tc>
        <w:tc>
          <w:tcPr>
            <w:tcW w:w="4606" w:type="dxa"/>
            <w:tcBorders>
              <w:top w:val="single" w:sz="4" w:space="0" w:color="auto"/>
              <w:left w:val="single" w:sz="4" w:space="0" w:color="auto"/>
              <w:bottom w:val="single" w:sz="4" w:space="0" w:color="auto"/>
              <w:right w:val="single" w:sz="4" w:space="0" w:color="auto"/>
            </w:tcBorders>
            <w:hideMark/>
          </w:tcPr>
          <w:p w:rsidR="00366880" w:rsidRDefault="00366880" w:rsidP="00870918">
            <w:pPr>
              <w:jc w:val="center"/>
              <w:rPr>
                <w:sz w:val="24"/>
                <w:szCs w:val="24"/>
              </w:rPr>
            </w:pPr>
            <w:r>
              <w:t>bardzo silny zapach</w:t>
            </w:r>
          </w:p>
        </w:tc>
      </w:tr>
    </w:tbl>
    <w:p w:rsidR="00366880" w:rsidRDefault="00366880" w:rsidP="00366880">
      <w:pPr>
        <w:numPr>
          <w:ilvl w:val="0"/>
          <w:numId w:val="16"/>
        </w:numPr>
        <w:spacing w:after="0" w:line="240" w:lineRule="auto"/>
      </w:pPr>
      <w:r>
        <w:t>Wody naturalne dzieli się ze względu na rodzaj i intensywność zapachu na klasy:</w:t>
      </w:r>
    </w:p>
    <w:tbl>
      <w:tblPr>
        <w:tblStyle w:val="Tabela-Siatka"/>
        <w:tblW w:w="0" w:type="auto"/>
        <w:tblLook w:val="01E0"/>
      </w:tblPr>
      <w:tblGrid>
        <w:gridCol w:w="4606"/>
        <w:gridCol w:w="4606"/>
      </w:tblGrid>
      <w:tr w:rsidR="00366880" w:rsidTr="00870918">
        <w:tc>
          <w:tcPr>
            <w:tcW w:w="4606" w:type="dxa"/>
            <w:tcBorders>
              <w:top w:val="single" w:sz="4" w:space="0" w:color="auto"/>
              <w:left w:val="single" w:sz="4" w:space="0" w:color="auto"/>
              <w:bottom w:val="single" w:sz="4" w:space="0" w:color="auto"/>
              <w:right w:val="single" w:sz="4" w:space="0" w:color="auto"/>
            </w:tcBorders>
            <w:hideMark/>
          </w:tcPr>
          <w:p w:rsidR="00366880" w:rsidRDefault="00366880" w:rsidP="00870918">
            <w:pPr>
              <w:jc w:val="center"/>
              <w:rPr>
                <w:sz w:val="24"/>
                <w:szCs w:val="24"/>
              </w:rPr>
            </w:pPr>
            <w:r>
              <w:t>klasa I</w:t>
            </w:r>
          </w:p>
        </w:tc>
        <w:tc>
          <w:tcPr>
            <w:tcW w:w="4606" w:type="dxa"/>
            <w:tcBorders>
              <w:top w:val="single" w:sz="4" w:space="0" w:color="auto"/>
              <w:left w:val="single" w:sz="4" w:space="0" w:color="auto"/>
              <w:bottom w:val="single" w:sz="4" w:space="0" w:color="auto"/>
              <w:right w:val="single" w:sz="4" w:space="0" w:color="auto"/>
            </w:tcBorders>
            <w:hideMark/>
          </w:tcPr>
          <w:p w:rsidR="00366880" w:rsidRDefault="00366880" w:rsidP="00870918">
            <w:pPr>
              <w:jc w:val="center"/>
              <w:rPr>
                <w:b/>
                <w:sz w:val="24"/>
                <w:szCs w:val="24"/>
              </w:rPr>
            </w:pPr>
            <w:r>
              <w:t xml:space="preserve">do </w:t>
            </w:r>
            <w:r>
              <w:rPr>
                <w:b/>
              </w:rPr>
              <w:t>2R</w:t>
            </w:r>
          </w:p>
        </w:tc>
      </w:tr>
      <w:tr w:rsidR="00366880" w:rsidTr="00870918">
        <w:tc>
          <w:tcPr>
            <w:tcW w:w="4606" w:type="dxa"/>
            <w:tcBorders>
              <w:top w:val="single" w:sz="4" w:space="0" w:color="auto"/>
              <w:left w:val="single" w:sz="4" w:space="0" w:color="auto"/>
              <w:bottom w:val="single" w:sz="4" w:space="0" w:color="auto"/>
              <w:right w:val="single" w:sz="4" w:space="0" w:color="auto"/>
            </w:tcBorders>
            <w:hideMark/>
          </w:tcPr>
          <w:p w:rsidR="00366880" w:rsidRDefault="00366880" w:rsidP="00870918">
            <w:pPr>
              <w:jc w:val="center"/>
              <w:rPr>
                <w:sz w:val="24"/>
                <w:szCs w:val="24"/>
              </w:rPr>
            </w:pPr>
            <w:r>
              <w:t>klasa II</w:t>
            </w:r>
          </w:p>
        </w:tc>
        <w:tc>
          <w:tcPr>
            <w:tcW w:w="4606" w:type="dxa"/>
            <w:tcBorders>
              <w:top w:val="single" w:sz="4" w:space="0" w:color="auto"/>
              <w:left w:val="single" w:sz="4" w:space="0" w:color="auto"/>
              <w:bottom w:val="single" w:sz="4" w:space="0" w:color="auto"/>
              <w:right w:val="single" w:sz="4" w:space="0" w:color="auto"/>
            </w:tcBorders>
            <w:hideMark/>
          </w:tcPr>
          <w:p w:rsidR="00366880" w:rsidRDefault="00366880" w:rsidP="00870918">
            <w:pPr>
              <w:jc w:val="center"/>
              <w:rPr>
                <w:sz w:val="24"/>
                <w:szCs w:val="24"/>
              </w:rPr>
            </w:pPr>
            <w:r>
              <w:t xml:space="preserve">od </w:t>
            </w:r>
            <w:r>
              <w:rPr>
                <w:b/>
              </w:rPr>
              <w:t xml:space="preserve">3R </w:t>
            </w:r>
            <w:r>
              <w:t xml:space="preserve">do </w:t>
            </w:r>
            <w:r>
              <w:rPr>
                <w:b/>
              </w:rPr>
              <w:t>2G</w:t>
            </w:r>
          </w:p>
        </w:tc>
      </w:tr>
      <w:tr w:rsidR="00366880" w:rsidTr="00870918">
        <w:tc>
          <w:tcPr>
            <w:tcW w:w="4606" w:type="dxa"/>
            <w:tcBorders>
              <w:top w:val="single" w:sz="4" w:space="0" w:color="auto"/>
              <w:left w:val="single" w:sz="4" w:space="0" w:color="auto"/>
              <w:bottom w:val="single" w:sz="4" w:space="0" w:color="auto"/>
              <w:right w:val="single" w:sz="4" w:space="0" w:color="auto"/>
            </w:tcBorders>
            <w:hideMark/>
          </w:tcPr>
          <w:p w:rsidR="00366880" w:rsidRDefault="00366880" w:rsidP="00870918">
            <w:pPr>
              <w:jc w:val="center"/>
              <w:rPr>
                <w:sz w:val="24"/>
                <w:szCs w:val="24"/>
              </w:rPr>
            </w:pPr>
            <w:r>
              <w:t>klasa III</w:t>
            </w:r>
          </w:p>
        </w:tc>
        <w:tc>
          <w:tcPr>
            <w:tcW w:w="4606" w:type="dxa"/>
            <w:tcBorders>
              <w:top w:val="single" w:sz="4" w:space="0" w:color="auto"/>
              <w:left w:val="single" w:sz="4" w:space="0" w:color="auto"/>
              <w:bottom w:val="single" w:sz="4" w:space="0" w:color="auto"/>
              <w:right w:val="single" w:sz="4" w:space="0" w:color="auto"/>
            </w:tcBorders>
            <w:hideMark/>
          </w:tcPr>
          <w:p w:rsidR="00366880" w:rsidRDefault="00366880" w:rsidP="00870918">
            <w:pPr>
              <w:jc w:val="center"/>
              <w:rPr>
                <w:sz w:val="24"/>
                <w:szCs w:val="24"/>
              </w:rPr>
            </w:pPr>
            <w:r>
              <w:t xml:space="preserve">do </w:t>
            </w:r>
            <w:r>
              <w:rPr>
                <w:b/>
              </w:rPr>
              <w:t>1S</w:t>
            </w:r>
          </w:p>
        </w:tc>
      </w:tr>
    </w:tbl>
    <w:p w:rsidR="00366880" w:rsidRDefault="00366880" w:rsidP="00366880">
      <w:pPr>
        <w:rPr>
          <w:b/>
          <w:sz w:val="28"/>
          <w:szCs w:val="28"/>
        </w:rPr>
      </w:pPr>
    </w:p>
    <w:tbl>
      <w:tblPr>
        <w:tblStyle w:val="Tabela-Siatka"/>
        <w:tblW w:w="0" w:type="auto"/>
        <w:tblLook w:val="01E0"/>
      </w:tblPr>
      <w:tblGrid>
        <w:gridCol w:w="2303"/>
        <w:gridCol w:w="2303"/>
        <w:gridCol w:w="2303"/>
        <w:gridCol w:w="2303"/>
      </w:tblGrid>
      <w:tr w:rsidR="00366880" w:rsidTr="00870918">
        <w:tc>
          <w:tcPr>
            <w:tcW w:w="2303" w:type="dxa"/>
            <w:tcBorders>
              <w:top w:val="single" w:sz="4" w:space="0" w:color="auto"/>
              <w:left w:val="single" w:sz="4" w:space="0" w:color="auto"/>
              <w:bottom w:val="single" w:sz="4" w:space="0" w:color="auto"/>
              <w:right w:val="single" w:sz="4" w:space="0" w:color="auto"/>
            </w:tcBorders>
            <w:hideMark/>
          </w:tcPr>
          <w:p w:rsidR="00366880" w:rsidRDefault="00366880" w:rsidP="00870918">
            <w:pPr>
              <w:jc w:val="center"/>
              <w:rPr>
                <w:b/>
                <w:sz w:val="24"/>
                <w:szCs w:val="24"/>
              </w:rPr>
            </w:pPr>
            <w:r>
              <w:rPr>
                <w:b/>
              </w:rPr>
              <w:t>Temperatura próbki</w:t>
            </w:r>
          </w:p>
        </w:tc>
        <w:tc>
          <w:tcPr>
            <w:tcW w:w="2303" w:type="dxa"/>
            <w:tcBorders>
              <w:top w:val="single" w:sz="4" w:space="0" w:color="auto"/>
              <w:left w:val="single" w:sz="4" w:space="0" w:color="auto"/>
              <w:bottom w:val="single" w:sz="4" w:space="0" w:color="auto"/>
              <w:right w:val="single" w:sz="4" w:space="0" w:color="auto"/>
            </w:tcBorders>
            <w:vAlign w:val="center"/>
            <w:hideMark/>
          </w:tcPr>
          <w:p w:rsidR="00366880" w:rsidRDefault="00366880" w:rsidP="00870918">
            <w:pPr>
              <w:jc w:val="center"/>
              <w:rPr>
                <w:b/>
                <w:sz w:val="24"/>
                <w:szCs w:val="24"/>
              </w:rPr>
            </w:pPr>
            <w:r>
              <w:rPr>
                <w:b/>
              </w:rPr>
              <w:t>Rodzaj zapachu</w:t>
            </w:r>
          </w:p>
        </w:tc>
        <w:tc>
          <w:tcPr>
            <w:tcW w:w="2303" w:type="dxa"/>
            <w:tcBorders>
              <w:top w:val="single" w:sz="4" w:space="0" w:color="auto"/>
              <w:left w:val="single" w:sz="4" w:space="0" w:color="auto"/>
              <w:bottom w:val="single" w:sz="4" w:space="0" w:color="auto"/>
              <w:right w:val="single" w:sz="4" w:space="0" w:color="auto"/>
            </w:tcBorders>
            <w:hideMark/>
          </w:tcPr>
          <w:p w:rsidR="00366880" w:rsidRDefault="00366880" w:rsidP="00870918">
            <w:pPr>
              <w:jc w:val="center"/>
              <w:rPr>
                <w:b/>
                <w:sz w:val="24"/>
                <w:szCs w:val="24"/>
              </w:rPr>
            </w:pPr>
            <w:r>
              <w:rPr>
                <w:b/>
              </w:rPr>
              <w:t>Intensywność zapachu</w:t>
            </w:r>
          </w:p>
        </w:tc>
        <w:tc>
          <w:tcPr>
            <w:tcW w:w="2303" w:type="dxa"/>
            <w:tcBorders>
              <w:top w:val="single" w:sz="4" w:space="0" w:color="auto"/>
              <w:left w:val="single" w:sz="4" w:space="0" w:color="auto"/>
              <w:bottom w:val="single" w:sz="4" w:space="0" w:color="auto"/>
              <w:right w:val="single" w:sz="4" w:space="0" w:color="auto"/>
            </w:tcBorders>
            <w:vAlign w:val="center"/>
            <w:hideMark/>
          </w:tcPr>
          <w:p w:rsidR="00366880" w:rsidRDefault="00366880" w:rsidP="00870918">
            <w:pPr>
              <w:jc w:val="center"/>
              <w:rPr>
                <w:b/>
                <w:sz w:val="24"/>
                <w:szCs w:val="24"/>
              </w:rPr>
            </w:pPr>
            <w:r>
              <w:rPr>
                <w:b/>
              </w:rPr>
              <w:t>Klasa</w:t>
            </w:r>
          </w:p>
        </w:tc>
      </w:tr>
      <w:tr w:rsidR="00366880" w:rsidTr="00870918">
        <w:tc>
          <w:tcPr>
            <w:tcW w:w="2303" w:type="dxa"/>
            <w:tcBorders>
              <w:top w:val="single" w:sz="4" w:space="0" w:color="auto"/>
              <w:left w:val="single" w:sz="4" w:space="0" w:color="auto"/>
              <w:bottom w:val="single" w:sz="4" w:space="0" w:color="auto"/>
              <w:right w:val="single" w:sz="4" w:space="0" w:color="auto"/>
            </w:tcBorders>
            <w:hideMark/>
          </w:tcPr>
          <w:p w:rsidR="00366880" w:rsidRDefault="00366880" w:rsidP="00870918">
            <w:pPr>
              <w:jc w:val="center"/>
              <w:rPr>
                <w:b/>
                <w:sz w:val="28"/>
                <w:szCs w:val="28"/>
              </w:rPr>
            </w:pPr>
            <w:r>
              <w:rPr>
                <w:b/>
                <w:sz w:val="28"/>
                <w:szCs w:val="28"/>
              </w:rPr>
              <w:t>z</w:t>
            </w:r>
          </w:p>
        </w:tc>
        <w:tc>
          <w:tcPr>
            <w:tcW w:w="2303" w:type="dxa"/>
            <w:tcBorders>
              <w:top w:val="single" w:sz="4" w:space="0" w:color="auto"/>
              <w:left w:val="single" w:sz="4" w:space="0" w:color="auto"/>
              <w:bottom w:val="single" w:sz="4" w:space="0" w:color="auto"/>
              <w:right w:val="single" w:sz="4" w:space="0" w:color="auto"/>
            </w:tcBorders>
          </w:tcPr>
          <w:p w:rsidR="00366880" w:rsidRDefault="00366880" w:rsidP="00870918">
            <w:pPr>
              <w:rPr>
                <w:b/>
                <w:sz w:val="28"/>
                <w:szCs w:val="28"/>
              </w:rPr>
            </w:pPr>
          </w:p>
        </w:tc>
        <w:tc>
          <w:tcPr>
            <w:tcW w:w="2303" w:type="dxa"/>
            <w:tcBorders>
              <w:top w:val="single" w:sz="4" w:space="0" w:color="auto"/>
              <w:left w:val="single" w:sz="4" w:space="0" w:color="auto"/>
              <w:bottom w:val="single" w:sz="4" w:space="0" w:color="auto"/>
              <w:right w:val="single" w:sz="4" w:space="0" w:color="auto"/>
            </w:tcBorders>
          </w:tcPr>
          <w:p w:rsidR="00366880" w:rsidRDefault="00366880" w:rsidP="00870918">
            <w:pPr>
              <w:rPr>
                <w:b/>
                <w:sz w:val="28"/>
                <w:szCs w:val="28"/>
              </w:rPr>
            </w:pPr>
          </w:p>
        </w:tc>
        <w:tc>
          <w:tcPr>
            <w:tcW w:w="2303" w:type="dxa"/>
            <w:tcBorders>
              <w:top w:val="single" w:sz="4" w:space="0" w:color="auto"/>
              <w:left w:val="single" w:sz="4" w:space="0" w:color="auto"/>
              <w:bottom w:val="single" w:sz="4" w:space="0" w:color="auto"/>
              <w:right w:val="single" w:sz="4" w:space="0" w:color="auto"/>
            </w:tcBorders>
          </w:tcPr>
          <w:p w:rsidR="00366880" w:rsidRDefault="00366880" w:rsidP="00870918">
            <w:pPr>
              <w:rPr>
                <w:b/>
                <w:sz w:val="28"/>
                <w:szCs w:val="28"/>
              </w:rPr>
            </w:pPr>
          </w:p>
        </w:tc>
      </w:tr>
      <w:tr w:rsidR="00366880" w:rsidTr="00870918">
        <w:tc>
          <w:tcPr>
            <w:tcW w:w="2303" w:type="dxa"/>
            <w:tcBorders>
              <w:top w:val="single" w:sz="4" w:space="0" w:color="auto"/>
              <w:left w:val="single" w:sz="4" w:space="0" w:color="auto"/>
              <w:bottom w:val="single" w:sz="4" w:space="0" w:color="auto"/>
              <w:right w:val="single" w:sz="4" w:space="0" w:color="auto"/>
            </w:tcBorders>
            <w:hideMark/>
          </w:tcPr>
          <w:p w:rsidR="00366880" w:rsidRDefault="00366880" w:rsidP="00870918">
            <w:pPr>
              <w:jc w:val="center"/>
              <w:rPr>
                <w:b/>
                <w:sz w:val="28"/>
                <w:szCs w:val="28"/>
              </w:rPr>
            </w:pPr>
            <w:r>
              <w:rPr>
                <w:b/>
                <w:sz w:val="28"/>
                <w:szCs w:val="28"/>
              </w:rPr>
              <w:t>g</w:t>
            </w:r>
          </w:p>
        </w:tc>
        <w:tc>
          <w:tcPr>
            <w:tcW w:w="2303" w:type="dxa"/>
            <w:tcBorders>
              <w:top w:val="single" w:sz="4" w:space="0" w:color="auto"/>
              <w:left w:val="single" w:sz="4" w:space="0" w:color="auto"/>
              <w:bottom w:val="single" w:sz="4" w:space="0" w:color="auto"/>
              <w:right w:val="single" w:sz="4" w:space="0" w:color="auto"/>
            </w:tcBorders>
          </w:tcPr>
          <w:p w:rsidR="00366880" w:rsidRDefault="00366880" w:rsidP="00870918">
            <w:pPr>
              <w:rPr>
                <w:b/>
                <w:sz w:val="28"/>
                <w:szCs w:val="28"/>
              </w:rPr>
            </w:pPr>
          </w:p>
        </w:tc>
        <w:tc>
          <w:tcPr>
            <w:tcW w:w="2303" w:type="dxa"/>
            <w:tcBorders>
              <w:top w:val="single" w:sz="4" w:space="0" w:color="auto"/>
              <w:left w:val="single" w:sz="4" w:space="0" w:color="auto"/>
              <w:bottom w:val="single" w:sz="4" w:space="0" w:color="auto"/>
              <w:right w:val="single" w:sz="4" w:space="0" w:color="auto"/>
            </w:tcBorders>
          </w:tcPr>
          <w:p w:rsidR="00366880" w:rsidRDefault="00366880" w:rsidP="00870918">
            <w:pPr>
              <w:rPr>
                <w:b/>
                <w:sz w:val="28"/>
                <w:szCs w:val="28"/>
              </w:rPr>
            </w:pPr>
          </w:p>
        </w:tc>
        <w:tc>
          <w:tcPr>
            <w:tcW w:w="2303" w:type="dxa"/>
            <w:tcBorders>
              <w:top w:val="single" w:sz="4" w:space="0" w:color="auto"/>
              <w:left w:val="single" w:sz="4" w:space="0" w:color="auto"/>
              <w:bottom w:val="single" w:sz="4" w:space="0" w:color="auto"/>
              <w:right w:val="single" w:sz="4" w:space="0" w:color="auto"/>
            </w:tcBorders>
          </w:tcPr>
          <w:p w:rsidR="00366880" w:rsidRDefault="00366880" w:rsidP="00870918">
            <w:pPr>
              <w:rPr>
                <w:b/>
                <w:sz w:val="28"/>
                <w:szCs w:val="28"/>
              </w:rPr>
            </w:pPr>
          </w:p>
        </w:tc>
      </w:tr>
    </w:tbl>
    <w:p w:rsidR="00366880" w:rsidRDefault="00366880" w:rsidP="00366880">
      <w:pPr>
        <w:rPr>
          <w:b/>
          <w:i/>
          <w:sz w:val="24"/>
          <w:szCs w:val="24"/>
        </w:rPr>
      </w:pPr>
    </w:p>
    <w:p w:rsidR="00366880" w:rsidRDefault="00366880" w:rsidP="00366880">
      <w:pPr>
        <w:numPr>
          <w:ilvl w:val="0"/>
          <w:numId w:val="21"/>
        </w:numPr>
        <w:spacing w:after="0" w:line="240" w:lineRule="auto"/>
        <w:rPr>
          <w:b/>
          <w:i/>
        </w:rPr>
      </w:pPr>
      <w:r>
        <w:rPr>
          <w:b/>
          <w:i/>
        </w:rPr>
        <w:t>Oznaczanie odczynu (pH) wody.</w:t>
      </w:r>
    </w:p>
    <w:p w:rsidR="00366880" w:rsidRDefault="00366880" w:rsidP="00366880">
      <w:r>
        <w:rPr>
          <w:b/>
        </w:rPr>
        <w:t xml:space="preserve">Sprzęt: </w:t>
      </w:r>
      <w:r>
        <w:t xml:space="preserve">zlewka, papierek uniwersalny, </w:t>
      </w:r>
    </w:p>
    <w:p w:rsidR="00366880" w:rsidRDefault="00366880" w:rsidP="00366880"/>
    <w:p w:rsidR="00366880" w:rsidRDefault="00366880" w:rsidP="00366880">
      <w:r>
        <w:t xml:space="preserve">Do zlewki pobierzcie próbkę wody. Zbadajcie odczyn wody za pomocą papierka uniwersalnego lub innymi wskaźnikami. Badanie </w:t>
      </w:r>
      <w:r>
        <w:rPr>
          <w:u w:val="single"/>
        </w:rPr>
        <w:t>powtórzcie trzykrotnie</w:t>
      </w:r>
      <w:r>
        <w:t>.</w:t>
      </w:r>
    </w:p>
    <w:p w:rsidR="00366880" w:rsidRDefault="00366880" w:rsidP="00366880">
      <w:pPr>
        <w:rPr>
          <w:b/>
        </w:rPr>
      </w:pPr>
    </w:p>
    <w:tbl>
      <w:tblPr>
        <w:tblStyle w:val="Tabela-Siatka"/>
        <w:tblW w:w="0" w:type="auto"/>
        <w:tblLook w:val="01E0"/>
      </w:tblPr>
      <w:tblGrid>
        <w:gridCol w:w="4606"/>
        <w:gridCol w:w="4606"/>
      </w:tblGrid>
      <w:tr w:rsidR="00366880" w:rsidTr="00870918">
        <w:tc>
          <w:tcPr>
            <w:tcW w:w="4606" w:type="dxa"/>
            <w:tcBorders>
              <w:top w:val="single" w:sz="4" w:space="0" w:color="auto"/>
              <w:left w:val="single" w:sz="4" w:space="0" w:color="auto"/>
              <w:bottom w:val="single" w:sz="4" w:space="0" w:color="auto"/>
              <w:right w:val="single" w:sz="4" w:space="0" w:color="auto"/>
            </w:tcBorders>
            <w:hideMark/>
          </w:tcPr>
          <w:p w:rsidR="00366880" w:rsidRDefault="00366880" w:rsidP="00870918">
            <w:pPr>
              <w:jc w:val="center"/>
              <w:rPr>
                <w:rStyle w:val="bbtext"/>
                <w:b/>
              </w:rPr>
            </w:pPr>
            <w:r>
              <w:rPr>
                <w:rStyle w:val="bbtext"/>
                <w:b/>
              </w:rPr>
              <w:t>Nr próbki</w:t>
            </w:r>
          </w:p>
        </w:tc>
        <w:tc>
          <w:tcPr>
            <w:tcW w:w="4606" w:type="dxa"/>
            <w:tcBorders>
              <w:top w:val="single" w:sz="4" w:space="0" w:color="auto"/>
              <w:left w:val="single" w:sz="4" w:space="0" w:color="auto"/>
              <w:bottom w:val="single" w:sz="4" w:space="0" w:color="auto"/>
              <w:right w:val="single" w:sz="4" w:space="0" w:color="auto"/>
            </w:tcBorders>
            <w:hideMark/>
          </w:tcPr>
          <w:p w:rsidR="00366880" w:rsidRDefault="00366880" w:rsidP="00870918">
            <w:pPr>
              <w:jc w:val="center"/>
              <w:rPr>
                <w:b/>
                <w:sz w:val="24"/>
                <w:szCs w:val="24"/>
              </w:rPr>
            </w:pPr>
            <w:r>
              <w:rPr>
                <w:b/>
              </w:rPr>
              <w:t>Odczyn (pH)</w:t>
            </w:r>
          </w:p>
        </w:tc>
      </w:tr>
      <w:tr w:rsidR="00366880" w:rsidTr="00870918">
        <w:tc>
          <w:tcPr>
            <w:tcW w:w="4606" w:type="dxa"/>
            <w:tcBorders>
              <w:top w:val="single" w:sz="4" w:space="0" w:color="auto"/>
              <w:left w:val="single" w:sz="4" w:space="0" w:color="auto"/>
              <w:bottom w:val="single" w:sz="4" w:space="0" w:color="auto"/>
              <w:right w:val="single" w:sz="4" w:space="0" w:color="auto"/>
            </w:tcBorders>
            <w:hideMark/>
          </w:tcPr>
          <w:p w:rsidR="00366880" w:rsidRDefault="00366880" w:rsidP="00870918">
            <w:pPr>
              <w:jc w:val="center"/>
              <w:rPr>
                <w:rStyle w:val="bbtext"/>
                <w:b/>
              </w:rPr>
            </w:pPr>
            <w:r>
              <w:rPr>
                <w:rStyle w:val="bbtext"/>
                <w:b/>
              </w:rPr>
              <w:t>1</w:t>
            </w:r>
          </w:p>
        </w:tc>
        <w:tc>
          <w:tcPr>
            <w:tcW w:w="4606" w:type="dxa"/>
            <w:tcBorders>
              <w:top w:val="single" w:sz="4" w:space="0" w:color="auto"/>
              <w:left w:val="single" w:sz="4" w:space="0" w:color="auto"/>
              <w:bottom w:val="single" w:sz="4" w:space="0" w:color="auto"/>
              <w:right w:val="single" w:sz="4" w:space="0" w:color="auto"/>
            </w:tcBorders>
          </w:tcPr>
          <w:p w:rsidR="00366880" w:rsidRDefault="00366880" w:rsidP="00870918">
            <w:pPr>
              <w:rPr>
                <w:sz w:val="24"/>
                <w:szCs w:val="24"/>
              </w:rPr>
            </w:pPr>
          </w:p>
        </w:tc>
      </w:tr>
      <w:tr w:rsidR="00366880" w:rsidTr="00870918">
        <w:tc>
          <w:tcPr>
            <w:tcW w:w="4606" w:type="dxa"/>
            <w:tcBorders>
              <w:top w:val="single" w:sz="4" w:space="0" w:color="auto"/>
              <w:left w:val="single" w:sz="4" w:space="0" w:color="auto"/>
              <w:bottom w:val="single" w:sz="4" w:space="0" w:color="auto"/>
              <w:right w:val="single" w:sz="4" w:space="0" w:color="auto"/>
            </w:tcBorders>
            <w:hideMark/>
          </w:tcPr>
          <w:p w:rsidR="00366880" w:rsidRDefault="00366880" w:rsidP="00870918">
            <w:pPr>
              <w:jc w:val="center"/>
              <w:rPr>
                <w:rStyle w:val="bbtext"/>
                <w:b/>
              </w:rPr>
            </w:pPr>
            <w:r>
              <w:rPr>
                <w:rStyle w:val="bbtext"/>
                <w:b/>
              </w:rPr>
              <w:t>2</w:t>
            </w:r>
          </w:p>
        </w:tc>
        <w:tc>
          <w:tcPr>
            <w:tcW w:w="4606" w:type="dxa"/>
            <w:tcBorders>
              <w:top w:val="single" w:sz="4" w:space="0" w:color="auto"/>
              <w:left w:val="single" w:sz="4" w:space="0" w:color="auto"/>
              <w:bottom w:val="single" w:sz="4" w:space="0" w:color="auto"/>
              <w:right w:val="single" w:sz="4" w:space="0" w:color="auto"/>
            </w:tcBorders>
          </w:tcPr>
          <w:p w:rsidR="00366880" w:rsidRDefault="00366880" w:rsidP="00870918">
            <w:pPr>
              <w:rPr>
                <w:sz w:val="24"/>
                <w:szCs w:val="24"/>
              </w:rPr>
            </w:pPr>
          </w:p>
        </w:tc>
      </w:tr>
      <w:tr w:rsidR="00366880" w:rsidTr="00870918">
        <w:tc>
          <w:tcPr>
            <w:tcW w:w="4606" w:type="dxa"/>
            <w:tcBorders>
              <w:top w:val="single" w:sz="4" w:space="0" w:color="auto"/>
              <w:left w:val="single" w:sz="4" w:space="0" w:color="auto"/>
              <w:bottom w:val="single" w:sz="4" w:space="0" w:color="auto"/>
              <w:right w:val="single" w:sz="4" w:space="0" w:color="auto"/>
            </w:tcBorders>
            <w:hideMark/>
          </w:tcPr>
          <w:p w:rsidR="00366880" w:rsidRDefault="00366880" w:rsidP="00870918">
            <w:pPr>
              <w:jc w:val="center"/>
              <w:rPr>
                <w:b/>
                <w:sz w:val="24"/>
                <w:szCs w:val="24"/>
              </w:rPr>
            </w:pPr>
            <w:r>
              <w:rPr>
                <w:b/>
              </w:rPr>
              <w:t>3</w:t>
            </w:r>
          </w:p>
        </w:tc>
        <w:tc>
          <w:tcPr>
            <w:tcW w:w="4606" w:type="dxa"/>
            <w:tcBorders>
              <w:top w:val="single" w:sz="4" w:space="0" w:color="auto"/>
              <w:left w:val="single" w:sz="4" w:space="0" w:color="auto"/>
              <w:bottom w:val="single" w:sz="4" w:space="0" w:color="auto"/>
              <w:right w:val="single" w:sz="4" w:space="0" w:color="auto"/>
            </w:tcBorders>
          </w:tcPr>
          <w:p w:rsidR="00366880" w:rsidRDefault="00366880" w:rsidP="00870918">
            <w:pPr>
              <w:rPr>
                <w:sz w:val="24"/>
                <w:szCs w:val="24"/>
              </w:rPr>
            </w:pPr>
          </w:p>
        </w:tc>
      </w:tr>
    </w:tbl>
    <w:p w:rsidR="00366880" w:rsidRDefault="00366880" w:rsidP="00366880"/>
    <w:p w:rsidR="00366880" w:rsidRDefault="00366880" w:rsidP="00366880">
      <w:pPr>
        <w:rPr>
          <w:b/>
          <w:sz w:val="28"/>
          <w:szCs w:val="28"/>
        </w:rPr>
      </w:pPr>
    </w:p>
    <w:p w:rsidR="00366880" w:rsidRDefault="00366880" w:rsidP="00366880">
      <w:pPr>
        <w:rPr>
          <w:b/>
          <w:sz w:val="28"/>
          <w:szCs w:val="28"/>
        </w:rPr>
      </w:pPr>
      <w:r>
        <w:rPr>
          <w:b/>
          <w:sz w:val="28"/>
          <w:szCs w:val="28"/>
        </w:rPr>
        <w:t>Karta pracy 2.</w:t>
      </w:r>
    </w:p>
    <w:p w:rsidR="00366880" w:rsidRDefault="00366880" w:rsidP="00366880">
      <w:pPr>
        <w:rPr>
          <w:sz w:val="24"/>
          <w:szCs w:val="24"/>
        </w:rPr>
      </w:pPr>
    </w:p>
    <w:p w:rsidR="00366880" w:rsidRDefault="00366880" w:rsidP="00366880">
      <w:r>
        <w:t>Data: ………………………………………………………</w:t>
      </w:r>
    </w:p>
    <w:p w:rsidR="00366880" w:rsidRDefault="00366880" w:rsidP="00366880">
      <w:r>
        <w:t>Miejsce:……………………………………………………</w:t>
      </w:r>
    </w:p>
    <w:p w:rsidR="00366880" w:rsidRDefault="00366880" w:rsidP="00366880">
      <w:r>
        <w:t>Skład grupy:………………………………………………………………………………….</w:t>
      </w:r>
    </w:p>
    <w:p w:rsidR="00366880" w:rsidRDefault="00366880" w:rsidP="00366880">
      <w:r>
        <w:t>……………………………………………………………………………………………….</w:t>
      </w:r>
    </w:p>
    <w:p w:rsidR="00366880" w:rsidRDefault="00366880" w:rsidP="00366880"/>
    <w:p w:rsidR="00366880" w:rsidRDefault="00366880" w:rsidP="00366880">
      <w:pPr>
        <w:numPr>
          <w:ilvl w:val="0"/>
          <w:numId w:val="22"/>
        </w:numPr>
        <w:spacing w:after="0" w:line="240" w:lineRule="auto"/>
        <w:rPr>
          <w:b/>
          <w:i/>
        </w:rPr>
      </w:pPr>
      <w:r>
        <w:rPr>
          <w:b/>
          <w:i/>
        </w:rPr>
        <w:t>Oznaczanie tlenu w wodzie.</w:t>
      </w:r>
    </w:p>
    <w:p w:rsidR="00366880" w:rsidRDefault="00366880" w:rsidP="00366880">
      <w:r>
        <w:rPr>
          <w:b/>
        </w:rPr>
        <w:t>Sprzęt</w:t>
      </w:r>
      <w:r>
        <w:t>: butelka (pojemność 200-300 cm</w:t>
      </w:r>
      <w:r>
        <w:rPr>
          <w:vertAlign w:val="superscript"/>
        </w:rPr>
        <w:t>3</w:t>
      </w:r>
      <w:r>
        <w:t xml:space="preserve">), termometr, kolba ze szlifem i korkiem, pipeta, </w:t>
      </w:r>
    </w:p>
    <w:p w:rsidR="00366880" w:rsidRDefault="00366880" w:rsidP="00366880">
      <w:r>
        <w:rPr>
          <w:b/>
        </w:rPr>
        <w:t>Odczynniki:</w:t>
      </w:r>
      <w:r>
        <w:t xml:space="preserve"> siarczan(VI)manganu(II), zasadowy roztwór jodku potasu, </w:t>
      </w:r>
    </w:p>
    <w:p w:rsidR="00366880" w:rsidRDefault="00366880" w:rsidP="00366880"/>
    <w:p w:rsidR="00366880" w:rsidRDefault="00366880" w:rsidP="00366880">
      <w:r>
        <w:t>Do butelki o poj. 200-300cm</w:t>
      </w:r>
      <w:r>
        <w:rPr>
          <w:vertAlign w:val="superscript"/>
        </w:rPr>
        <w:t>3</w:t>
      </w:r>
      <w:r>
        <w:t xml:space="preserve"> pobierzcie próbkę wody ze stawu. Pobraną próbkę wody o temperaturze około 20</w:t>
      </w:r>
      <w:r>
        <w:rPr>
          <w:vertAlign w:val="superscript"/>
        </w:rPr>
        <w:t>o</w:t>
      </w:r>
      <w:r>
        <w:t>C (zmierzyć temperaturę!!) przelejcie do kolby ze szlifem do całkowitego jej wypełnienia. Dodajcie, wprowadzając koniec pipety pod powierzchnię wody (na dno kolby) tak, by nadmiar cieczy podczas dodawania wypływał po ściankach, 1cm</w:t>
      </w:r>
      <w:r>
        <w:rPr>
          <w:vertAlign w:val="superscript"/>
        </w:rPr>
        <w:t>3</w:t>
      </w:r>
      <w:r>
        <w:t xml:space="preserve"> roztworu siarczanu(VI)manganu(II) oraz 2 cm</w:t>
      </w:r>
      <w:r>
        <w:rPr>
          <w:vertAlign w:val="superscript"/>
        </w:rPr>
        <w:t>3</w:t>
      </w:r>
      <w:r>
        <w:t xml:space="preserve"> zasadowego roztworu jodku potasu. Zatkajcie szczelnie kolbę korkiem nie pozostawiając pęcherzyków powietrza pod nim. Dobrze wymieszajcie zawartość kolby przez odwrócenie jej (co najmniej 15 razy) i pozostawcie aż do opadnięcia osadu. Barwa osadu wodorotlenków manganu pozwoli jakościowo określić zawartość tlenu w próbce.</w:t>
      </w:r>
    </w:p>
    <w:p w:rsidR="00366880" w:rsidRDefault="00366880" w:rsidP="00366880">
      <w:pPr>
        <w:numPr>
          <w:ilvl w:val="0"/>
          <w:numId w:val="16"/>
        </w:numPr>
        <w:spacing w:after="0" w:line="240" w:lineRule="auto"/>
      </w:pPr>
      <w:r>
        <w:lastRenderedPageBreak/>
        <w:t>Biały odsad wskazuje na brak tlenu w wodzie:</w:t>
      </w:r>
    </w:p>
    <w:p w:rsidR="00366880" w:rsidRDefault="00366880" w:rsidP="00366880">
      <w:pPr>
        <w:jc w:val="center"/>
        <w:rPr>
          <w:b/>
        </w:rPr>
      </w:pPr>
      <w:r>
        <w:rPr>
          <w:b/>
        </w:rPr>
        <w:t>2Mn</w:t>
      </w:r>
      <w:r>
        <w:rPr>
          <w:b/>
          <w:vertAlign w:val="superscript"/>
        </w:rPr>
        <w:t>2+</w:t>
      </w:r>
      <w:r>
        <w:rPr>
          <w:b/>
        </w:rPr>
        <w:t xml:space="preserve"> + 4OH</w:t>
      </w:r>
      <w:r>
        <w:rPr>
          <w:b/>
          <w:vertAlign w:val="superscript"/>
        </w:rPr>
        <w:t>-</w:t>
      </w:r>
      <w:r>
        <w:rPr>
          <w:b/>
        </w:rPr>
        <w:t xml:space="preserve"> = 2 Mn(OH)</w:t>
      </w:r>
      <w:r>
        <w:rPr>
          <w:b/>
          <w:vertAlign w:val="subscript"/>
        </w:rPr>
        <w:t>2</w:t>
      </w:r>
      <w:r>
        <w:rPr>
          <w:b/>
        </w:rPr>
        <w:t xml:space="preserve"> –</w:t>
      </w:r>
      <w:r>
        <w:rPr>
          <w:b/>
          <w:i/>
        </w:rPr>
        <w:t>biały osad</w:t>
      </w:r>
    </w:p>
    <w:p w:rsidR="00366880" w:rsidRDefault="00366880" w:rsidP="00366880">
      <w:pPr>
        <w:numPr>
          <w:ilvl w:val="0"/>
          <w:numId w:val="16"/>
        </w:numPr>
        <w:spacing w:after="0" w:line="240" w:lineRule="auto"/>
      </w:pPr>
      <w:r>
        <w:t>Brunatny osad wskazuje na dużą zawartość tlenu w wodzie:</w:t>
      </w:r>
    </w:p>
    <w:p w:rsidR="00366880" w:rsidRDefault="00366880" w:rsidP="00366880">
      <w:pPr>
        <w:ind w:left="360"/>
        <w:jc w:val="center"/>
      </w:pPr>
      <w:r>
        <w:rPr>
          <w:b/>
        </w:rPr>
        <w:t>2 Mn(OH)</w:t>
      </w:r>
      <w:r>
        <w:rPr>
          <w:b/>
          <w:vertAlign w:val="subscript"/>
        </w:rPr>
        <w:t>2</w:t>
      </w:r>
      <w:r>
        <w:rPr>
          <w:b/>
        </w:rPr>
        <w:t xml:space="preserve"> + O</w:t>
      </w:r>
      <w:r>
        <w:rPr>
          <w:b/>
          <w:vertAlign w:val="subscript"/>
        </w:rPr>
        <w:t>2</w:t>
      </w:r>
      <w:r>
        <w:rPr>
          <w:b/>
        </w:rPr>
        <w:t xml:space="preserve"> = 2MnO (OH)</w:t>
      </w:r>
      <w:r>
        <w:rPr>
          <w:b/>
          <w:vertAlign w:val="subscript"/>
        </w:rPr>
        <w:t>2</w:t>
      </w:r>
      <w:r>
        <w:rPr>
          <w:b/>
        </w:rPr>
        <w:t xml:space="preserve"> – </w:t>
      </w:r>
      <w:r>
        <w:rPr>
          <w:b/>
          <w:i/>
        </w:rPr>
        <w:t>brunatny osad</w:t>
      </w:r>
    </w:p>
    <w:p w:rsidR="00366880" w:rsidRDefault="00366880" w:rsidP="00366880">
      <w:pPr>
        <w:rPr>
          <w:rStyle w:val="bbtext"/>
          <w:u w:val="single"/>
        </w:rPr>
      </w:pPr>
      <w:r>
        <w:rPr>
          <w:rStyle w:val="bbtext"/>
        </w:rPr>
        <w:t xml:space="preserve">Badanie powtórzcie </w:t>
      </w:r>
      <w:r>
        <w:rPr>
          <w:rStyle w:val="bbtext"/>
          <w:u w:val="single"/>
        </w:rPr>
        <w:t>dwukrotnie.</w:t>
      </w:r>
    </w:p>
    <w:p w:rsidR="00366880" w:rsidRDefault="00366880" w:rsidP="00366880">
      <w:pPr>
        <w:rPr>
          <w:rStyle w:val="bbtext"/>
          <w:u w:val="single"/>
        </w:rPr>
      </w:pPr>
    </w:p>
    <w:tbl>
      <w:tblPr>
        <w:tblStyle w:val="Tabela-Siatka"/>
        <w:tblW w:w="0" w:type="auto"/>
        <w:tblLook w:val="01E0"/>
      </w:tblPr>
      <w:tblGrid>
        <w:gridCol w:w="3528"/>
        <w:gridCol w:w="5684"/>
      </w:tblGrid>
      <w:tr w:rsidR="00366880" w:rsidTr="00870918">
        <w:tc>
          <w:tcPr>
            <w:tcW w:w="3528" w:type="dxa"/>
            <w:tcBorders>
              <w:top w:val="single" w:sz="4" w:space="0" w:color="auto"/>
              <w:left w:val="single" w:sz="4" w:space="0" w:color="auto"/>
              <w:bottom w:val="single" w:sz="4" w:space="0" w:color="auto"/>
              <w:right w:val="single" w:sz="4" w:space="0" w:color="auto"/>
            </w:tcBorders>
            <w:hideMark/>
          </w:tcPr>
          <w:p w:rsidR="00366880" w:rsidRDefault="00366880" w:rsidP="00870918">
            <w:pPr>
              <w:jc w:val="center"/>
              <w:rPr>
                <w:rStyle w:val="bbtext"/>
                <w:b/>
              </w:rPr>
            </w:pPr>
            <w:r>
              <w:rPr>
                <w:rStyle w:val="bbtext"/>
                <w:b/>
              </w:rPr>
              <w:t>Nr próbki</w:t>
            </w:r>
          </w:p>
        </w:tc>
        <w:tc>
          <w:tcPr>
            <w:tcW w:w="5684" w:type="dxa"/>
            <w:tcBorders>
              <w:top w:val="single" w:sz="4" w:space="0" w:color="auto"/>
              <w:left w:val="single" w:sz="4" w:space="0" w:color="auto"/>
              <w:bottom w:val="single" w:sz="4" w:space="0" w:color="auto"/>
              <w:right w:val="single" w:sz="4" w:space="0" w:color="auto"/>
            </w:tcBorders>
            <w:hideMark/>
          </w:tcPr>
          <w:p w:rsidR="00366880" w:rsidRDefault="00366880" w:rsidP="00870918">
            <w:pPr>
              <w:jc w:val="center"/>
              <w:rPr>
                <w:rStyle w:val="bbtext"/>
                <w:b/>
              </w:rPr>
            </w:pPr>
            <w:r>
              <w:rPr>
                <w:rStyle w:val="bbtext"/>
                <w:b/>
              </w:rPr>
              <w:t>Barwa osadu</w:t>
            </w:r>
          </w:p>
        </w:tc>
      </w:tr>
      <w:tr w:rsidR="00366880" w:rsidTr="00870918">
        <w:tc>
          <w:tcPr>
            <w:tcW w:w="3528" w:type="dxa"/>
            <w:tcBorders>
              <w:top w:val="single" w:sz="4" w:space="0" w:color="auto"/>
              <w:left w:val="single" w:sz="4" w:space="0" w:color="auto"/>
              <w:bottom w:val="single" w:sz="4" w:space="0" w:color="auto"/>
              <w:right w:val="single" w:sz="4" w:space="0" w:color="auto"/>
            </w:tcBorders>
            <w:hideMark/>
          </w:tcPr>
          <w:p w:rsidR="00366880" w:rsidRDefault="00366880" w:rsidP="00870918">
            <w:pPr>
              <w:jc w:val="center"/>
              <w:rPr>
                <w:rStyle w:val="bbtext"/>
                <w:b/>
              </w:rPr>
            </w:pPr>
            <w:r>
              <w:rPr>
                <w:rStyle w:val="bbtext"/>
                <w:b/>
              </w:rPr>
              <w:t>1</w:t>
            </w:r>
          </w:p>
        </w:tc>
        <w:tc>
          <w:tcPr>
            <w:tcW w:w="5684" w:type="dxa"/>
            <w:tcBorders>
              <w:top w:val="single" w:sz="4" w:space="0" w:color="auto"/>
              <w:left w:val="single" w:sz="4" w:space="0" w:color="auto"/>
              <w:bottom w:val="single" w:sz="4" w:space="0" w:color="auto"/>
              <w:right w:val="single" w:sz="4" w:space="0" w:color="auto"/>
            </w:tcBorders>
          </w:tcPr>
          <w:p w:rsidR="00366880" w:rsidRDefault="00366880" w:rsidP="00870918">
            <w:pPr>
              <w:rPr>
                <w:rStyle w:val="bbtext"/>
              </w:rPr>
            </w:pPr>
          </w:p>
        </w:tc>
      </w:tr>
      <w:tr w:rsidR="00366880" w:rsidTr="00870918">
        <w:tc>
          <w:tcPr>
            <w:tcW w:w="3528" w:type="dxa"/>
            <w:tcBorders>
              <w:top w:val="single" w:sz="4" w:space="0" w:color="auto"/>
              <w:left w:val="single" w:sz="4" w:space="0" w:color="auto"/>
              <w:bottom w:val="single" w:sz="4" w:space="0" w:color="auto"/>
              <w:right w:val="single" w:sz="4" w:space="0" w:color="auto"/>
            </w:tcBorders>
            <w:hideMark/>
          </w:tcPr>
          <w:p w:rsidR="00366880" w:rsidRDefault="00366880" w:rsidP="00870918">
            <w:pPr>
              <w:jc w:val="center"/>
              <w:rPr>
                <w:rStyle w:val="bbtext"/>
                <w:b/>
              </w:rPr>
            </w:pPr>
            <w:r>
              <w:rPr>
                <w:rStyle w:val="bbtext"/>
                <w:b/>
              </w:rPr>
              <w:t>2</w:t>
            </w:r>
          </w:p>
        </w:tc>
        <w:tc>
          <w:tcPr>
            <w:tcW w:w="5684" w:type="dxa"/>
            <w:tcBorders>
              <w:top w:val="single" w:sz="4" w:space="0" w:color="auto"/>
              <w:left w:val="single" w:sz="4" w:space="0" w:color="auto"/>
              <w:bottom w:val="single" w:sz="4" w:space="0" w:color="auto"/>
              <w:right w:val="single" w:sz="4" w:space="0" w:color="auto"/>
            </w:tcBorders>
          </w:tcPr>
          <w:p w:rsidR="00366880" w:rsidRDefault="00366880" w:rsidP="00870918">
            <w:pPr>
              <w:rPr>
                <w:rStyle w:val="bbtext"/>
              </w:rPr>
            </w:pPr>
          </w:p>
        </w:tc>
      </w:tr>
    </w:tbl>
    <w:p w:rsidR="00366880" w:rsidRDefault="00366880" w:rsidP="00366880">
      <w:pPr>
        <w:rPr>
          <w:rStyle w:val="bbtext"/>
        </w:rPr>
      </w:pPr>
      <w:r>
        <w:rPr>
          <w:rStyle w:val="bbtext"/>
        </w:rPr>
        <w:t>Wniosek: ………………………………………………………………………………………..</w:t>
      </w:r>
    </w:p>
    <w:p w:rsidR="00366880" w:rsidRDefault="00366880" w:rsidP="00366880">
      <w:pPr>
        <w:rPr>
          <w:rStyle w:val="bbtext"/>
        </w:rPr>
      </w:pPr>
      <w:r>
        <w:rPr>
          <w:rStyle w:val="bbtext"/>
        </w:rPr>
        <w:t>………………………………………………………………………………………………….</w:t>
      </w:r>
    </w:p>
    <w:p w:rsidR="00366880" w:rsidRDefault="00366880" w:rsidP="00366880">
      <w:pPr>
        <w:rPr>
          <w:rStyle w:val="bbtext"/>
          <w:b/>
          <w:i/>
        </w:rPr>
      </w:pPr>
    </w:p>
    <w:p w:rsidR="00366880" w:rsidRDefault="00366880" w:rsidP="00366880">
      <w:pPr>
        <w:rPr>
          <w:rStyle w:val="bbtext"/>
          <w:b/>
          <w:i/>
        </w:rPr>
      </w:pPr>
      <w:r>
        <w:rPr>
          <w:rStyle w:val="bbtext"/>
          <w:b/>
          <w:i/>
        </w:rPr>
        <w:t>II. Oznaczanie temperatury wody</w:t>
      </w:r>
    </w:p>
    <w:p w:rsidR="00366880" w:rsidRDefault="00366880" w:rsidP="00366880">
      <w:pPr>
        <w:rPr>
          <w:rStyle w:val="bbtext"/>
        </w:rPr>
      </w:pPr>
      <w:r>
        <w:rPr>
          <w:rStyle w:val="bbtext"/>
          <w:b/>
        </w:rPr>
        <w:t xml:space="preserve">Sprzęt: </w:t>
      </w:r>
      <w:r>
        <w:rPr>
          <w:rStyle w:val="bbtext"/>
        </w:rPr>
        <w:t>kolba, termometr</w:t>
      </w:r>
    </w:p>
    <w:p w:rsidR="00366880" w:rsidRDefault="00366880" w:rsidP="00366880">
      <w:pPr>
        <w:rPr>
          <w:rStyle w:val="bbtext"/>
        </w:rPr>
      </w:pPr>
    </w:p>
    <w:p w:rsidR="00366880" w:rsidRDefault="00366880" w:rsidP="00366880">
      <w:pPr>
        <w:rPr>
          <w:rStyle w:val="bbtext"/>
        </w:rPr>
      </w:pPr>
      <w:r>
        <w:rPr>
          <w:rStyle w:val="bbtext"/>
        </w:rPr>
        <w:t>Pobierzcie próbkę wody do kolby. Zanurzcie termometr w kolbie. Po około 1-3 minutach, nie wyjmując termometru z wody, odczytajcie wartość zmierzonej temperatury. Dokonajcie również pomiaru temperatury powietrza.</w:t>
      </w:r>
    </w:p>
    <w:p w:rsidR="00366880" w:rsidRDefault="00366880" w:rsidP="00366880">
      <w:pPr>
        <w:rPr>
          <w:rStyle w:val="bbtext"/>
        </w:rPr>
      </w:pPr>
      <w:r>
        <w:rPr>
          <w:rStyle w:val="bbtext"/>
        </w:rPr>
        <w:t xml:space="preserve">Badania powtórzcie </w:t>
      </w:r>
      <w:r>
        <w:rPr>
          <w:rStyle w:val="bbtext"/>
          <w:b/>
          <w:u w:val="single"/>
        </w:rPr>
        <w:t>trzykrotnie</w:t>
      </w:r>
      <w:r>
        <w:rPr>
          <w:rStyle w:val="bbtext"/>
        </w:rPr>
        <w:t>.</w:t>
      </w:r>
    </w:p>
    <w:p w:rsidR="00366880" w:rsidRDefault="00366880" w:rsidP="00366880">
      <w:pPr>
        <w:rPr>
          <w:rStyle w:val="bbtext"/>
          <w:i/>
        </w:rPr>
      </w:pPr>
    </w:p>
    <w:p w:rsidR="00366880" w:rsidRDefault="00366880" w:rsidP="00366880">
      <w:pPr>
        <w:rPr>
          <w:rStyle w:val="bbtext"/>
          <w:i/>
        </w:rPr>
      </w:pPr>
      <w:r>
        <w:rPr>
          <w:rStyle w:val="bbtext"/>
          <w:i/>
        </w:rPr>
        <w:t>Podawanie wyników badań: Wynik oznaczeń podaje się w postaci ułamka, którego licznik wyraża temperaturę powietrza, a mianownik temperaturę wody.</w:t>
      </w:r>
    </w:p>
    <w:p w:rsidR="00366880" w:rsidRDefault="00366880" w:rsidP="00366880"/>
    <w:tbl>
      <w:tblPr>
        <w:tblStyle w:val="Tabela-Siatka"/>
        <w:tblW w:w="0" w:type="auto"/>
        <w:tblLook w:val="01E0"/>
      </w:tblPr>
      <w:tblGrid>
        <w:gridCol w:w="4606"/>
        <w:gridCol w:w="4606"/>
      </w:tblGrid>
      <w:tr w:rsidR="00366880" w:rsidTr="00870918">
        <w:tc>
          <w:tcPr>
            <w:tcW w:w="4606" w:type="dxa"/>
            <w:tcBorders>
              <w:top w:val="single" w:sz="4" w:space="0" w:color="auto"/>
              <w:left w:val="single" w:sz="4" w:space="0" w:color="auto"/>
              <w:bottom w:val="single" w:sz="4" w:space="0" w:color="auto"/>
              <w:right w:val="single" w:sz="4" w:space="0" w:color="auto"/>
            </w:tcBorders>
            <w:hideMark/>
          </w:tcPr>
          <w:p w:rsidR="00366880" w:rsidRDefault="00366880" w:rsidP="00870918">
            <w:pPr>
              <w:jc w:val="center"/>
              <w:rPr>
                <w:b/>
                <w:sz w:val="24"/>
                <w:szCs w:val="24"/>
              </w:rPr>
            </w:pPr>
            <w:r>
              <w:rPr>
                <w:b/>
              </w:rPr>
              <w:t>Nr powtórzenia</w:t>
            </w:r>
          </w:p>
        </w:tc>
        <w:tc>
          <w:tcPr>
            <w:tcW w:w="4606" w:type="dxa"/>
            <w:tcBorders>
              <w:top w:val="single" w:sz="4" w:space="0" w:color="auto"/>
              <w:left w:val="single" w:sz="4" w:space="0" w:color="auto"/>
              <w:bottom w:val="single" w:sz="4" w:space="0" w:color="auto"/>
              <w:right w:val="single" w:sz="4" w:space="0" w:color="auto"/>
            </w:tcBorders>
            <w:hideMark/>
          </w:tcPr>
          <w:p w:rsidR="00366880" w:rsidRDefault="00366880" w:rsidP="00870918">
            <w:pPr>
              <w:jc w:val="center"/>
              <w:rPr>
                <w:b/>
                <w:sz w:val="24"/>
                <w:szCs w:val="24"/>
              </w:rPr>
            </w:pPr>
            <w:r>
              <w:rPr>
                <w:b/>
              </w:rPr>
              <w:t>Temperatura powietrza i wody</w:t>
            </w:r>
          </w:p>
        </w:tc>
      </w:tr>
      <w:tr w:rsidR="00366880" w:rsidTr="00870918">
        <w:trPr>
          <w:trHeight w:val="629"/>
        </w:trPr>
        <w:tc>
          <w:tcPr>
            <w:tcW w:w="4606" w:type="dxa"/>
            <w:tcBorders>
              <w:top w:val="single" w:sz="4" w:space="0" w:color="auto"/>
              <w:left w:val="single" w:sz="4" w:space="0" w:color="auto"/>
              <w:bottom w:val="single" w:sz="4" w:space="0" w:color="auto"/>
              <w:right w:val="single" w:sz="4" w:space="0" w:color="auto"/>
            </w:tcBorders>
            <w:vAlign w:val="center"/>
            <w:hideMark/>
          </w:tcPr>
          <w:p w:rsidR="00366880" w:rsidRDefault="00366880" w:rsidP="00870918">
            <w:pPr>
              <w:jc w:val="center"/>
              <w:rPr>
                <w:b/>
                <w:sz w:val="24"/>
                <w:szCs w:val="24"/>
              </w:rPr>
            </w:pPr>
            <w:r>
              <w:rPr>
                <w:b/>
              </w:rPr>
              <w:t>1</w:t>
            </w:r>
          </w:p>
        </w:tc>
        <w:tc>
          <w:tcPr>
            <w:tcW w:w="4606" w:type="dxa"/>
            <w:tcBorders>
              <w:top w:val="single" w:sz="4" w:space="0" w:color="auto"/>
              <w:left w:val="single" w:sz="4" w:space="0" w:color="auto"/>
              <w:bottom w:val="single" w:sz="4" w:space="0" w:color="auto"/>
              <w:right w:val="single" w:sz="4" w:space="0" w:color="auto"/>
            </w:tcBorders>
            <w:vAlign w:val="center"/>
          </w:tcPr>
          <w:p w:rsidR="00366880" w:rsidRDefault="00366880" w:rsidP="00870918">
            <w:pPr>
              <w:jc w:val="center"/>
              <w:rPr>
                <w:sz w:val="24"/>
                <w:szCs w:val="24"/>
                <w:u w:val="single"/>
              </w:rPr>
            </w:pPr>
          </w:p>
          <w:p w:rsidR="00366880" w:rsidRDefault="00366880" w:rsidP="00870918">
            <w:pPr>
              <w:jc w:val="center"/>
              <w:rPr>
                <w:sz w:val="24"/>
                <w:szCs w:val="24"/>
              </w:rPr>
            </w:pPr>
            <w:r w:rsidRPr="00E35237">
              <w:rPr>
                <w:noProof/>
                <w:sz w:val="22"/>
                <w:szCs w:val="22"/>
                <w:lang w:val="pl-PL" w:eastAsia="en-US"/>
              </w:rPr>
              <w:pict>
                <v:line id="Straight Connector 9" o:spid="_x0000_s2056" style="position:absolute;left:0;text-align:left;z-index:251660288;visibility:visible" from="57.7pt,-.05pt" to="156.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b2k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"/>
              </w:pict>
            </w:r>
          </w:p>
        </w:tc>
      </w:tr>
      <w:tr w:rsidR="00366880" w:rsidTr="00870918">
        <w:tc>
          <w:tcPr>
            <w:tcW w:w="4606" w:type="dxa"/>
            <w:tcBorders>
              <w:top w:val="single" w:sz="4" w:space="0" w:color="auto"/>
              <w:left w:val="single" w:sz="4" w:space="0" w:color="auto"/>
              <w:bottom w:val="single" w:sz="4" w:space="0" w:color="auto"/>
              <w:right w:val="single" w:sz="4" w:space="0" w:color="auto"/>
            </w:tcBorders>
            <w:vAlign w:val="center"/>
            <w:hideMark/>
          </w:tcPr>
          <w:p w:rsidR="00366880" w:rsidRDefault="00366880" w:rsidP="00870918">
            <w:pPr>
              <w:jc w:val="center"/>
              <w:rPr>
                <w:b/>
                <w:sz w:val="24"/>
                <w:szCs w:val="24"/>
              </w:rPr>
            </w:pPr>
            <w:r>
              <w:rPr>
                <w:b/>
              </w:rPr>
              <w:t>2</w:t>
            </w:r>
          </w:p>
        </w:tc>
        <w:tc>
          <w:tcPr>
            <w:tcW w:w="4606" w:type="dxa"/>
            <w:tcBorders>
              <w:top w:val="single" w:sz="4" w:space="0" w:color="auto"/>
              <w:left w:val="single" w:sz="4" w:space="0" w:color="auto"/>
              <w:bottom w:val="single" w:sz="4" w:space="0" w:color="auto"/>
              <w:right w:val="single" w:sz="4" w:space="0" w:color="auto"/>
            </w:tcBorders>
            <w:vAlign w:val="center"/>
          </w:tcPr>
          <w:p w:rsidR="00366880" w:rsidRDefault="00366880" w:rsidP="00870918">
            <w:pPr>
              <w:jc w:val="center"/>
              <w:rPr>
                <w:sz w:val="24"/>
                <w:szCs w:val="24"/>
              </w:rPr>
            </w:pPr>
          </w:p>
          <w:p w:rsidR="00366880" w:rsidRDefault="00366880" w:rsidP="00870918">
            <w:pPr>
              <w:jc w:val="center"/>
            </w:pPr>
            <w:r w:rsidRPr="00E35237">
              <w:rPr>
                <w:noProof/>
                <w:lang w:val="pl-PL" w:eastAsia="en-US"/>
              </w:rPr>
              <w:pict>
                <v:line id="Straight Connector 8" o:spid="_x0000_s2057" style="position:absolute;left:0;text-align:left;z-index:251661312;visibility:visible" from="57.7pt,4pt" to="156.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HAl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"/>
              </w:pict>
            </w:r>
          </w:p>
          <w:p w:rsidR="00366880" w:rsidRDefault="00366880" w:rsidP="00870918">
            <w:pPr>
              <w:jc w:val="center"/>
              <w:rPr>
                <w:sz w:val="24"/>
                <w:szCs w:val="24"/>
              </w:rPr>
            </w:pPr>
          </w:p>
        </w:tc>
      </w:tr>
      <w:tr w:rsidR="00366880" w:rsidTr="00870918">
        <w:tc>
          <w:tcPr>
            <w:tcW w:w="4606" w:type="dxa"/>
            <w:tcBorders>
              <w:top w:val="single" w:sz="4" w:space="0" w:color="auto"/>
              <w:left w:val="single" w:sz="4" w:space="0" w:color="auto"/>
              <w:bottom w:val="single" w:sz="4" w:space="0" w:color="auto"/>
              <w:right w:val="single" w:sz="4" w:space="0" w:color="auto"/>
            </w:tcBorders>
            <w:vAlign w:val="center"/>
            <w:hideMark/>
          </w:tcPr>
          <w:p w:rsidR="00366880" w:rsidRDefault="00366880" w:rsidP="00870918">
            <w:pPr>
              <w:jc w:val="center"/>
              <w:rPr>
                <w:b/>
                <w:sz w:val="24"/>
                <w:szCs w:val="24"/>
              </w:rPr>
            </w:pPr>
            <w:r>
              <w:rPr>
                <w:b/>
              </w:rPr>
              <w:t>3</w:t>
            </w:r>
          </w:p>
        </w:tc>
        <w:tc>
          <w:tcPr>
            <w:tcW w:w="4606" w:type="dxa"/>
            <w:tcBorders>
              <w:top w:val="single" w:sz="4" w:space="0" w:color="auto"/>
              <w:left w:val="single" w:sz="4" w:space="0" w:color="auto"/>
              <w:bottom w:val="single" w:sz="4" w:space="0" w:color="auto"/>
              <w:right w:val="single" w:sz="4" w:space="0" w:color="auto"/>
            </w:tcBorders>
            <w:vAlign w:val="center"/>
          </w:tcPr>
          <w:p w:rsidR="00366880" w:rsidRDefault="00366880" w:rsidP="00870918">
            <w:pPr>
              <w:jc w:val="center"/>
              <w:rPr>
                <w:sz w:val="24"/>
                <w:szCs w:val="24"/>
              </w:rPr>
            </w:pPr>
          </w:p>
          <w:p w:rsidR="00366880" w:rsidRDefault="00366880" w:rsidP="00870918">
            <w:pPr>
              <w:jc w:val="center"/>
            </w:pPr>
            <w:r w:rsidRPr="00E35237">
              <w:rPr>
                <w:noProof/>
                <w:lang w:val="pl-PL" w:eastAsia="en-US"/>
              </w:rPr>
              <w:pict>
                <v:line id="Straight Connector 7" o:spid="_x0000_s2058" style="position:absolute;left:0;text-align:left;z-index:251662336;visibility:visible" from="57.7pt,7.1pt" to="156.7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"/>
              </w:pict>
            </w:r>
          </w:p>
          <w:p w:rsidR="00366880" w:rsidRDefault="00366880" w:rsidP="00870918">
            <w:pPr>
              <w:jc w:val="center"/>
              <w:rPr>
                <w:sz w:val="24"/>
                <w:szCs w:val="24"/>
              </w:rPr>
            </w:pPr>
          </w:p>
        </w:tc>
      </w:tr>
    </w:tbl>
    <w:p w:rsidR="00366880" w:rsidRDefault="00366880" w:rsidP="00366880">
      <w:pPr>
        <w:rPr>
          <w:b/>
        </w:rPr>
      </w:pPr>
    </w:p>
    <w:p w:rsidR="00366880" w:rsidRDefault="00366880" w:rsidP="00366880">
      <w:pPr>
        <w:rPr>
          <w:b/>
        </w:rPr>
      </w:pPr>
      <w:r>
        <w:rPr>
          <w:b/>
        </w:rPr>
        <w:t>Porównajcie swoje wyniki z danymi z tabeli.</w:t>
      </w:r>
    </w:p>
    <w:p w:rsidR="00366880" w:rsidRDefault="00366880" w:rsidP="00366880">
      <w:r>
        <w:rPr>
          <w:noProof/>
          <w:lang w:val="ru-RU" w:eastAsia="ru-RU"/>
        </w:rPr>
        <w:lastRenderedPageBreak/>
        <w:drawing>
          <wp:inline distT="0" distB="0" distL="0" distR="0">
            <wp:extent cx="4219575" cy="3152775"/>
            <wp:effectExtent l="0" t="0" r="9525" b="9525"/>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19575" cy="3152775"/>
                    </a:xfrm>
                    <a:prstGeom prst="rect">
                      <a:avLst/>
                    </a:prstGeom>
                    <a:noFill/>
                    <a:ln>
                      <a:noFill/>
                    </a:ln>
                  </pic:spPr>
                </pic:pic>
              </a:graphicData>
            </a:graphic>
          </wp:inline>
        </w:drawing>
      </w:r>
    </w:p>
    <w:p w:rsidR="00366880" w:rsidRDefault="00366880" w:rsidP="00366880">
      <w:r>
        <w:t>Wniosek: ………………………………………………………………………………….</w:t>
      </w:r>
    </w:p>
    <w:p w:rsidR="00366880" w:rsidRDefault="00366880" w:rsidP="00366880">
      <w:r>
        <w:t>………………………………………………………………………………………….</w:t>
      </w:r>
    </w:p>
    <w:p w:rsidR="00366880" w:rsidRDefault="00366880" w:rsidP="00366880">
      <w:pPr>
        <w:rPr>
          <w:b/>
        </w:rPr>
      </w:pPr>
    </w:p>
    <w:p w:rsidR="00366880" w:rsidRDefault="00366880" w:rsidP="00366880">
      <w:pPr>
        <w:rPr>
          <w:b/>
          <w:sz w:val="28"/>
          <w:szCs w:val="28"/>
        </w:rPr>
      </w:pPr>
      <w:r>
        <w:rPr>
          <w:b/>
          <w:sz w:val="28"/>
          <w:szCs w:val="28"/>
        </w:rPr>
        <w:t>Karta pracy 3.</w:t>
      </w:r>
    </w:p>
    <w:p w:rsidR="00366880" w:rsidRDefault="00366880" w:rsidP="00366880">
      <w:pPr>
        <w:rPr>
          <w:sz w:val="24"/>
          <w:szCs w:val="24"/>
        </w:rPr>
      </w:pPr>
    </w:p>
    <w:p w:rsidR="00366880" w:rsidRDefault="00366880" w:rsidP="00366880">
      <w:r>
        <w:t>Data: ………………………………………………………</w:t>
      </w:r>
    </w:p>
    <w:p w:rsidR="00366880" w:rsidRDefault="00366880" w:rsidP="00366880">
      <w:r>
        <w:t>Miejsce:……………………………………………………</w:t>
      </w:r>
    </w:p>
    <w:p w:rsidR="00366880" w:rsidRDefault="00366880" w:rsidP="00366880">
      <w:r>
        <w:t>Skład grupy:………………………………………………………………………………….</w:t>
      </w:r>
    </w:p>
    <w:p w:rsidR="00366880" w:rsidRDefault="00366880" w:rsidP="00366880">
      <w:r>
        <w:t>……………………………………………………………………………………………….</w:t>
      </w:r>
    </w:p>
    <w:p w:rsidR="00366880" w:rsidRDefault="00366880" w:rsidP="00366880"/>
    <w:p w:rsidR="00366880" w:rsidRDefault="00366880" w:rsidP="00366880">
      <w:pPr>
        <w:rPr>
          <w:b/>
          <w:i/>
        </w:rPr>
      </w:pPr>
      <w:r>
        <w:rPr>
          <w:b/>
          <w:i/>
        </w:rPr>
        <w:t>I. Oznaczanie przezroczystości wody w stawie.</w:t>
      </w:r>
    </w:p>
    <w:p w:rsidR="00366880" w:rsidRDefault="00366880" w:rsidP="00366880">
      <w:r>
        <w:rPr>
          <w:b/>
        </w:rPr>
        <w:t>Sprzęt</w:t>
      </w:r>
      <w:r>
        <w:t>: Krążek Secchiego, taśma miernicza</w:t>
      </w:r>
    </w:p>
    <w:p w:rsidR="00366880" w:rsidRDefault="00366880" w:rsidP="00366880">
      <w:pPr>
        <w:pStyle w:val="Tytu"/>
        <w:spacing w:before="0" w:beforeAutospacing="0" w:after="0" w:afterAutospacing="0"/>
      </w:pPr>
    </w:p>
    <w:p w:rsidR="00366880" w:rsidRDefault="00366880" w:rsidP="00366880">
      <w:r>
        <w:rPr>
          <w:u w:val="single"/>
        </w:rPr>
        <w:t>Sposób wykonania:</w:t>
      </w:r>
    </w:p>
    <w:p w:rsidR="00366880" w:rsidRDefault="00366880" w:rsidP="00366880">
      <w:r>
        <w:t>-powoli zanurzcie krążek w wodzie i zanotujcie głębokość, na jakiej przestaje być widoczny,</w:t>
      </w:r>
    </w:p>
    <w:p w:rsidR="00366880" w:rsidRDefault="00366880" w:rsidP="00366880">
      <w:r>
        <w:t>- opuśćcie go trochę głębiej, po czym podnoście do góry i odczytajcie głębokość, na jakiej zaczyna być widoczny,</w:t>
      </w:r>
    </w:p>
    <w:p w:rsidR="00366880" w:rsidRDefault="00366880" w:rsidP="00366880">
      <w:r>
        <w:lastRenderedPageBreak/>
        <w:t>- Średnia z tych odczytów to przeźroczystość wody</w:t>
      </w:r>
    </w:p>
    <w:p w:rsidR="00366880" w:rsidRDefault="00366880" w:rsidP="00366880">
      <w:r>
        <w:t>Badanie powtórzcie trzykrotnie.</w:t>
      </w:r>
    </w:p>
    <w:p w:rsidR="00366880" w:rsidRDefault="00366880" w:rsidP="00366880">
      <w:pPr>
        <w:rPr>
          <w:b/>
          <w:i/>
        </w:rPr>
      </w:pPr>
      <w:r>
        <w:rPr>
          <w:b/>
          <w:bCs/>
          <w:noProof/>
          <w:lang w:val="ru-RU" w:eastAsia="ru-RU"/>
        </w:rPr>
        <w:drawing>
          <wp:inline distT="0" distB="0" distL="0" distR="0">
            <wp:extent cx="2400300" cy="1476375"/>
            <wp:effectExtent l="0" t="0" r="0" b="9525"/>
            <wp:docPr id="18" name="Picture 4" descr="sącz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ączek"/>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00300" cy="1476375"/>
                    </a:xfrm>
                    <a:prstGeom prst="rect">
                      <a:avLst/>
                    </a:prstGeom>
                    <a:noFill/>
                    <a:ln>
                      <a:noFill/>
                    </a:ln>
                  </pic:spPr>
                </pic:pic>
              </a:graphicData>
            </a:graphic>
          </wp:inline>
        </w:drawing>
      </w:r>
      <w:r>
        <w:rPr>
          <w:b/>
          <w:bCs/>
        </w:rPr>
        <w:tab/>
      </w:r>
      <w:r>
        <w:rPr>
          <w:b/>
          <w:bCs/>
          <w:noProof/>
          <w:lang w:val="ru-RU" w:eastAsia="ru-RU"/>
        </w:rPr>
        <w:drawing>
          <wp:inline distT="0" distB="0" distL="0" distR="0">
            <wp:extent cx="1533525" cy="1495425"/>
            <wp:effectExtent l="0" t="0" r="9525" b="9525"/>
            <wp:docPr id="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33525" cy="1495425"/>
                    </a:xfrm>
                    <a:prstGeom prst="rect">
                      <a:avLst/>
                    </a:prstGeom>
                    <a:noFill/>
                    <a:ln>
                      <a:noFill/>
                    </a:ln>
                  </pic:spPr>
                </pic:pic>
              </a:graphicData>
            </a:graphic>
          </wp:inline>
        </w:drawing>
      </w:r>
    </w:p>
    <w:p w:rsidR="00366880" w:rsidRDefault="00366880" w:rsidP="00366880">
      <w:pPr>
        <w:rPr>
          <w:u w:val="single"/>
        </w:rPr>
      </w:pPr>
      <w:r>
        <w:rPr>
          <w:u w:val="single"/>
        </w:rPr>
        <w:t>Wyniki badań:</w:t>
      </w:r>
    </w:p>
    <w:p w:rsidR="00366880" w:rsidRDefault="00366880" w:rsidP="00366880">
      <w:pPr>
        <w:rPr>
          <w:rFonts w:ascii="Arial" w:hAnsi="Arial" w:cs="Arial"/>
          <w:sz w:val="20"/>
          <w:szCs w:val="20"/>
          <w:u w:val="single"/>
        </w:rPr>
      </w:pPr>
    </w:p>
    <w:tbl>
      <w:tblPr>
        <w:tblStyle w:val="Tabela-Siatka"/>
        <w:tblW w:w="0" w:type="auto"/>
        <w:tblLook w:val="01E0"/>
      </w:tblPr>
      <w:tblGrid>
        <w:gridCol w:w="2491"/>
        <w:gridCol w:w="2438"/>
        <w:gridCol w:w="2330"/>
        <w:gridCol w:w="2029"/>
      </w:tblGrid>
      <w:tr w:rsidR="00366880" w:rsidTr="00870918">
        <w:tc>
          <w:tcPr>
            <w:tcW w:w="2491" w:type="dxa"/>
            <w:tcBorders>
              <w:top w:val="single" w:sz="4" w:space="0" w:color="auto"/>
              <w:left w:val="single" w:sz="4" w:space="0" w:color="auto"/>
              <w:bottom w:val="single" w:sz="4" w:space="0" w:color="auto"/>
              <w:right w:val="single" w:sz="4" w:space="0" w:color="auto"/>
            </w:tcBorders>
            <w:vAlign w:val="center"/>
            <w:hideMark/>
          </w:tcPr>
          <w:p w:rsidR="00366880" w:rsidRDefault="00366880" w:rsidP="00870918">
            <w:pPr>
              <w:jc w:val="center"/>
              <w:rPr>
                <w:b/>
                <w:sz w:val="24"/>
                <w:szCs w:val="24"/>
              </w:rPr>
            </w:pPr>
            <w:r>
              <w:rPr>
                <w:b/>
              </w:rPr>
              <w:t>Powtórzenia</w:t>
            </w:r>
          </w:p>
        </w:tc>
        <w:tc>
          <w:tcPr>
            <w:tcW w:w="2438" w:type="dxa"/>
            <w:tcBorders>
              <w:top w:val="single" w:sz="4" w:space="0" w:color="auto"/>
              <w:left w:val="single" w:sz="4" w:space="0" w:color="auto"/>
              <w:bottom w:val="single" w:sz="4" w:space="0" w:color="auto"/>
              <w:right w:val="single" w:sz="4" w:space="0" w:color="auto"/>
            </w:tcBorders>
            <w:hideMark/>
          </w:tcPr>
          <w:p w:rsidR="00366880" w:rsidRDefault="00366880" w:rsidP="00870918">
            <w:pPr>
              <w:jc w:val="center"/>
              <w:rPr>
                <w:b/>
                <w:sz w:val="24"/>
                <w:szCs w:val="24"/>
              </w:rPr>
            </w:pPr>
            <w:r>
              <w:rPr>
                <w:b/>
              </w:rPr>
              <w:t>Głębokość zanurzenia krążka przy opuszczaniu</w:t>
            </w:r>
          </w:p>
        </w:tc>
        <w:tc>
          <w:tcPr>
            <w:tcW w:w="2330" w:type="dxa"/>
            <w:tcBorders>
              <w:top w:val="single" w:sz="4" w:space="0" w:color="auto"/>
              <w:left w:val="single" w:sz="4" w:space="0" w:color="auto"/>
              <w:bottom w:val="single" w:sz="4" w:space="0" w:color="auto"/>
              <w:right w:val="single" w:sz="4" w:space="0" w:color="auto"/>
            </w:tcBorders>
            <w:hideMark/>
          </w:tcPr>
          <w:p w:rsidR="00366880" w:rsidRDefault="00366880" w:rsidP="00870918">
            <w:pPr>
              <w:jc w:val="center"/>
              <w:rPr>
                <w:b/>
                <w:sz w:val="24"/>
                <w:szCs w:val="24"/>
              </w:rPr>
            </w:pPr>
            <w:r>
              <w:rPr>
                <w:b/>
              </w:rPr>
              <w:t>Głębokość zanurzenia krążka przy podnoszeniu</w:t>
            </w:r>
          </w:p>
        </w:tc>
        <w:tc>
          <w:tcPr>
            <w:tcW w:w="2029" w:type="dxa"/>
            <w:tcBorders>
              <w:top w:val="single" w:sz="4" w:space="0" w:color="auto"/>
              <w:left w:val="single" w:sz="4" w:space="0" w:color="auto"/>
              <w:bottom w:val="single" w:sz="4" w:space="0" w:color="auto"/>
              <w:right w:val="single" w:sz="4" w:space="0" w:color="auto"/>
            </w:tcBorders>
            <w:vAlign w:val="center"/>
            <w:hideMark/>
          </w:tcPr>
          <w:p w:rsidR="00366880" w:rsidRDefault="00366880" w:rsidP="00870918">
            <w:pPr>
              <w:jc w:val="center"/>
              <w:rPr>
                <w:b/>
                <w:sz w:val="24"/>
                <w:szCs w:val="24"/>
              </w:rPr>
            </w:pPr>
            <w:r>
              <w:rPr>
                <w:b/>
              </w:rPr>
              <w:t>Przezroczystość</w:t>
            </w:r>
          </w:p>
        </w:tc>
      </w:tr>
      <w:tr w:rsidR="00366880" w:rsidTr="00870918">
        <w:tc>
          <w:tcPr>
            <w:tcW w:w="2491" w:type="dxa"/>
            <w:tcBorders>
              <w:top w:val="single" w:sz="4" w:space="0" w:color="auto"/>
              <w:left w:val="single" w:sz="4" w:space="0" w:color="auto"/>
              <w:bottom w:val="single" w:sz="4" w:space="0" w:color="auto"/>
              <w:right w:val="single" w:sz="4" w:space="0" w:color="auto"/>
            </w:tcBorders>
            <w:hideMark/>
          </w:tcPr>
          <w:p w:rsidR="00366880" w:rsidRDefault="00366880" w:rsidP="00870918">
            <w:pPr>
              <w:jc w:val="center"/>
              <w:rPr>
                <w:b/>
                <w:sz w:val="24"/>
                <w:szCs w:val="24"/>
              </w:rPr>
            </w:pPr>
            <w:r>
              <w:rPr>
                <w:b/>
              </w:rPr>
              <w:t>1</w:t>
            </w:r>
          </w:p>
        </w:tc>
        <w:tc>
          <w:tcPr>
            <w:tcW w:w="2438" w:type="dxa"/>
            <w:tcBorders>
              <w:top w:val="single" w:sz="4" w:space="0" w:color="auto"/>
              <w:left w:val="single" w:sz="4" w:space="0" w:color="auto"/>
              <w:bottom w:val="single" w:sz="4" w:space="0" w:color="auto"/>
              <w:right w:val="single" w:sz="4" w:space="0" w:color="auto"/>
            </w:tcBorders>
          </w:tcPr>
          <w:p w:rsidR="00366880" w:rsidRDefault="00366880" w:rsidP="00870918">
            <w:pPr>
              <w:rPr>
                <w:i/>
                <w:sz w:val="24"/>
                <w:szCs w:val="24"/>
              </w:rPr>
            </w:pPr>
          </w:p>
        </w:tc>
        <w:tc>
          <w:tcPr>
            <w:tcW w:w="2330" w:type="dxa"/>
            <w:tcBorders>
              <w:top w:val="single" w:sz="4" w:space="0" w:color="auto"/>
              <w:left w:val="single" w:sz="4" w:space="0" w:color="auto"/>
              <w:bottom w:val="single" w:sz="4" w:space="0" w:color="auto"/>
              <w:right w:val="single" w:sz="4" w:space="0" w:color="auto"/>
            </w:tcBorders>
          </w:tcPr>
          <w:p w:rsidR="00366880" w:rsidRDefault="00366880" w:rsidP="00870918">
            <w:pPr>
              <w:rPr>
                <w:i/>
                <w:sz w:val="24"/>
                <w:szCs w:val="24"/>
              </w:rPr>
            </w:pPr>
          </w:p>
        </w:tc>
        <w:tc>
          <w:tcPr>
            <w:tcW w:w="2029" w:type="dxa"/>
            <w:tcBorders>
              <w:top w:val="single" w:sz="4" w:space="0" w:color="auto"/>
              <w:left w:val="single" w:sz="4" w:space="0" w:color="auto"/>
              <w:bottom w:val="single" w:sz="4" w:space="0" w:color="auto"/>
              <w:right w:val="single" w:sz="4" w:space="0" w:color="auto"/>
            </w:tcBorders>
          </w:tcPr>
          <w:p w:rsidR="00366880" w:rsidRDefault="00366880" w:rsidP="00870918">
            <w:pPr>
              <w:rPr>
                <w:i/>
                <w:sz w:val="24"/>
                <w:szCs w:val="24"/>
              </w:rPr>
            </w:pPr>
          </w:p>
        </w:tc>
      </w:tr>
      <w:tr w:rsidR="00366880" w:rsidTr="00870918">
        <w:tc>
          <w:tcPr>
            <w:tcW w:w="2491" w:type="dxa"/>
            <w:tcBorders>
              <w:top w:val="single" w:sz="4" w:space="0" w:color="auto"/>
              <w:left w:val="single" w:sz="4" w:space="0" w:color="auto"/>
              <w:bottom w:val="single" w:sz="4" w:space="0" w:color="auto"/>
              <w:right w:val="single" w:sz="4" w:space="0" w:color="auto"/>
            </w:tcBorders>
            <w:hideMark/>
          </w:tcPr>
          <w:p w:rsidR="00366880" w:rsidRDefault="00366880" w:rsidP="00870918">
            <w:pPr>
              <w:jc w:val="center"/>
              <w:rPr>
                <w:b/>
                <w:sz w:val="24"/>
                <w:szCs w:val="24"/>
              </w:rPr>
            </w:pPr>
            <w:r>
              <w:rPr>
                <w:b/>
              </w:rPr>
              <w:t>2</w:t>
            </w:r>
          </w:p>
        </w:tc>
        <w:tc>
          <w:tcPr>
            <w:tcW w:w="2438" w:type="dxa"/>
            <w:tcBorders>
              <w:top w:val="single" w:sz="4" w:space="0" w:color="auto"/>
              <w:left w:val="single" w:sz="4" w:space="0" w:color="auto"/>
              <w:bottom w:val="single" w:sz="4" w:space="0" w:color="auto"/>
              <w:right w:val="single" w:sz="4" w:space="0" w:color="auto"/>
            </w:tcBorders>
          </w:tcPr>
          <w:p w:rsidR="00366880" w:rsidRDefault="00366880" w:rsidP="00870918">
            <w:pPr>
              <w:rPr>
                <w:i/>
                <w:sz w:val="24"/>
                <w:szCs w:val="24"/>
              </w:rPr>
            </w:pPr>
          </w:p>
        </w:tc>
        <w:tc>
          <w:tcPr>
            <w:tcW w:w="2330" w:type="dxa"/>
            <w:tcBorders>
              <w:top w:val="single" w:sz="4" w:space="0" w:color="auto"/>
              <w:left w:val="single" w:sz="4" w:space="0" w:color="auto"/>
              <w:bottom w:val="single" w:sz="4" w:space="0" w:color="auto"/>
              <w:right w:val="single" w:sz="4" w:space="0" w:color="auto"/>
            </w:tcBorders>
          </w:tcPr>
          <w:p w:rsidR="00366880" w:rsidRDefault="00366880" w:rsidP="00870918">
            <w:pPr>
              <w:rPr>
                <w:i/>
                <w:sz w:val="24"/>
                <w:szCs w:val="24"/>
              </w:rPr>
            </w:pPr>
          </w:p>
        </w:tc>
        <w:tc>
          <w:tcPr>
            <w:tcW w:w="2029" w:type="dxa"/>
            <w:tcBorders>
              <w:top w:val="single" w:sz="4" w:space="0" w:color="auto"/>
              <w:left w:val="single" w:sz="4" w:space="0" w:color="auto"/>
              <w:bottom w:val="single" w:sz="4" w:space="0" w:color="auto"/>
              <w:right w:val="single" w:sz="4" w:space="0" w:color="auto"/>
            </w:tcBorders>
          </w:tcPr>
          <w:p w:rsidR="00366880" w:rsidRDefault="00366880" w:rsidP="00870918">
            <w:pPr>
              <w:rPr>
                <w:i/>
                <w:sz w:val="24"/>
                <w:szCs w:val="24"/>
              </w:rPr>
            </w:pPr>
          </w:p>
        </w:tc>
      </w:tr>
      <w:tr w:rsidR="00366880" w:rsidTr="00870918">
        <w:tc>
          <w:tcPr>
            <w:tcW w:w="2491" w:type="dxa"/>
            <w:tcBorders>
              <w:top w:val="single" w:sz="4" w:space="0" w:color="auto"/>
              <w:left w:val="single" w:sz="4" w:space="0" w:color="auto"/>
              <w:bottom w:val="single" w:sz="4" w:space="0" w:color="auto"/>
              <w:right w:val="single" w:sz="4" w:space="0" w:color="auto"/>
            </w:tcBorders>
            <w:hideMark/>
          </w:tcPr>
          <w:p w:rsidR="00366880" w:rsidRDefault="00366880" w:rsidP="00870918">
            <w:pPr>
              <w:jc w:val="center"/>
              <w:rPr>
                <w:b/>
                <w:sz w:val="24"/>
                <w:szCs w:val="24"/>
              </w:rPr>
            </w:pPr>
            <w:r>
              <w:rPr>
                <w:b/>
              </w:rPr>
              <w:t>3</w:t>
            </w:r>
          </w:p>
        </w:tc>
        <w:tc>
          <w:tcPr>
            <w:tcW w:w="2438" w:type="dxa"/>
            <w:tcBorders>
              <w:top w:val="single" w:sz="4" w:space="0" w:color="auto"/>
              <w:left w:val="single" w:sz="4" w:space="0" w:color="auto"/>
              <w:bottom w:val="single" w:sz="4" w:space="0" w:color="auto"/>
              <w:right w:val="single" w:sz="4" w:space="0" w:color="auto"/>
            </w:tcBorders>
          </w:tcPr>
          <w:p w:rsidR="00366880" w:rsidRDefault="00366880" w:rsidP="00870918">
            <w:pPr>
              <w:rPr>
                <w:i/>
                <w:sz w:val="24"/>
                <w:szCs w:val="24"/>
              </w:rPr>
            </w:pPr>
          </w:p>
        </w:tc>
        <w:tc>
          <w:tcPr>
            <w:tcW w:w="2330" w:type="dxa"/>
            <w:tcBorders>
              <w:top w:val="single" w:sz="4" w:space="0" w:color="auto"/>
              <w:left w:val="single" w:sz="4" w:space="0" w:color="auto"/>
              <w:bottom w:val="single" w:sz="4" w:space="0" w:color="auto"/>
              <w:right w:val="single" w:sz="4" w:space="0" w:color="auto"/>
            </w:tcBorders>
          </w:tcPr>
          <w:p w:rsidR="00366880" w:rsidRDefault="00366880" w:rsidP="00870918">
            <w:pPr>
              <w:rPr>
                <w:i/>
                <w:sz w:val="24"/>
                <w:szCs w:val="24"/>
              </w:rPr>
            </w:pPr>
          </w:p>
        </w:tc>
        <w:tc>
          <w:tcPr>
            <w:tcW w:w="2029" w:type="dxa"/>
            <w:tcBorders>
              <w:top w:val="single" w:sz="4" w:space="0" w:color="auto"/>
              <w:left w:val="single" w:sz="4" w:space="0" w:color="auto"/>
              <w:bottom w:val="single" w:sz="4" w:space="0" w:color="auto"/>
              <w:right w:val="single" w:sz="4" w:space="0" w:color="auto"/>
            </w:tcBorders>
          </w:tcPr>
          <w:p w:rsidR="00366880" w:rsidRDefault="00366880" w:rsidP="00870918">
            <w:pPr>
              <w:rPr>
                <w:i/>
                <w:sz w:val="24"/>
                <w:szCs w:val="24"/>
              </w:rPr>
            </w:pPr>
          </w:p>
        </w:tc>
      </w:tr>
    </w:tbl>
    <w:p w:rsidR="00366880" w:rsidRDefault="00366880" w:rsidP="00366880">
      <w:pPr>
        <w:rPr>
          <w:rFonts w:ascii="Times New Roman" w:hAnsi="Times New Roman"/>
          <w:sz w:val="24"/>
          <w:szCs w:val="24"/>
        </w:rPr>
      </w:pPr>
    </w:p>
    <w:p w:rsidR="00366880" w:rsidRDefault="00366880" w:rsidP="00366880">
      <w:pPr>
        <w:rPr>
          <w:rStyle w:val="bbtext"/>
        </w:rPr>
      </w:pPr>
    </w:p>
    <w:p w:rsidR="00366880" w:rsidRDefault="00366880" w:rsidP="00366880">
      <w:pPr>
        <w:rPr>
          <w:rStyle w:val="bbtext"/>
          <w:b/>
          <w:i/>
        </w:rPr>
      </w:pPr>
      <w:r>
        <w:rPr>
          <w:rStyle w:val="bbtext"/>
          <w:b/>
          <w:i/>
        </w:rPr>
        <w:t>II. Oznaczanie związków azotu.</w:t>
      </w:r>
    </w:p>
    <w:p w:rsidR="00366880" w:rsidRDefault="00366880" w:rsidP="00366880">
      <w:pPr>
        <w:rPr>
          <w:rStyle w:val="bbtext"/>
        </w:rPr>
      </w:pPr>
      <w:r>
        <w:rPr>
          <w:rStyle w:val="bbtext"/>
          <w:b/>
        </w:rPr>
        <w:t xml:space="preserve">Sprzęt: </w:t>
      </w:r>
      <w:r>
        <w:rPr>
          <w:rStyle w:val="bbtext"/>
        </w:rPr>
        <w:t>test paskowy do oznaczania azotanów</w:t>
      </w:r>
    </w:p>
    <w:p w:rsidR="00366880" w:rsidRDefault="00366880" w:rsidP="00366880">
      <w:pPr>
        <w:rPr>
          <w:rStyle w:val="bbtext"/>
        </w:rPr>
      </w:pPr>
    </w:p>
    <w:p w:rsidR="00366880" w:rsidRDefault="00366880" w:rsidP="00366880">
      <w:r>
        <w:t>Z użyciem testu paskowego określcie stężenie azotanów (NO</w:t>
      </w:r>
      <w:r>
        <w:rPr>
          <w:vertAlign w:val="subscript"/>
        </w:rPr>
        <w:t>2</w:t>
      </w:r>
      <w:r>
        <w:t xml:space="preserve"> i NO</w:t>
      </w:r>
      <w:r>
        <w:rPr>
          <w:vertAlign w:val="subscript"/>
        </w:rPr>
        <w:t>3</w:t>
      </w:r>
      <w:r>
        <w:t xml:space="preserve">) wodzie. Pole wskaźnikowe testu zanurzcie w badanej wodzie na 1-2 sekund. Po wyjęciu testu należy lekko nim strzepnąć dla usunięcia nadmiaru wody. Po upływie 1 minuty porównajcie ze skalą barw i odczytajcie wynik. Badanie powtórzcie trzykrotnie. </w:t>
      </w:r>
    </w:p>
    <w:p w:rsidR="00366880" w:rsidRDefault="00366880" w:rsidP="00366880"/>
    <w:tbl>
      <w:tblPr>
        <w:tblStyle w:val="Tabela-Siatka"/>
        <w:tblW w:w="0" w:type="auto"/>
        <w:tblLook w:val="01E0"/>
      </w:tblPr>
      <w:tblGrid>
        <w:gridCol w:w="3070"/>
        <w:gridCol w:w="3071"/>
      </w:tblGrid>
      <w:tr w:rsidR="00366880" w:rsidTr="00870918">
        <w:tc>
          <w:tcPr>
            <w:tcW w:w="3070" w:type="dxa"/>
            <w:tcBorders>
              <w:top w:val="single" w:sz="4" w:space="0" w:color="auto"/>
              <w:left w:val="single" w:sz="4" w:space="0" w:color="auto"/>
              <w:bottom w:val="single" w:sz="4" w:space="0" w:color="auto"/>
              <w:right w:val="single" w:sz="4" w:space="0" w:color="auto"/>
            </w:tcBorders>
            <w:hideMark/>
          </w:tcPr>
          <w:p w:rsidR="00366880" w:rsidRDefault="00366880" w:rsidP="00870918">
            <w:pPr>
              <w:jc w:val="center"/>
              <w:rPr>
                <w:b/>
                <w:sz w:val="24"/>
                <w:szCs w:val="24"/>
              </w:rPr>
            </w:pPr>
            <w:r>
              <w:rPr>
                <w:b/>
              </w:rPr>
              <w:t>Powtórzenia</w:t>
            </w:r>
          </w:p>
        </w:tc>
        <w:tc>
          <w:tcPr>
            <w:tcW w:w="3071" w:type="dxa"/>
            <w:tcBorders>
              <w:top w:val="single" w:sz="4" w:space="0" w:color="auto"/>
              <w:left w:val="single" w:sz="4" w:space="0" w:color="auto"/>
              <w:bottom w:val="single" w:sz="4" w:space="0" w:color="auto"/>
              <w:right w:val="single" w:sz="4" w:space="0" w:color="auto"/>
            </w:tcBorders>
            <w:hideMark/>
          </w:tcPr>
          <w:p w:rsidR="00366880" w:rsidRDefault="00366880" w:rsidP="00870918">
            <w:pPr>
              <w:jc w:val="center"/>
              <w:rPr>
                <w:b/>
                <w:sz w:val="24"/>
                <w:szCs w:val="24"/>
              </w:rPr>
            </w:pPr>
            <w:r>
              <w:rPr>
                <w:b/>
              </w:rPr>
              <w:t>Wynik</w:t>
            </w:r>
          </w:p>
        </w:tc>
      </w:tr>
      <w:tr w:rsidR="00366880" w:rsidTr="00870918">
        <w:tc>
          <w:tcPr>
            <w:tcW w:w="3070" w:type="dxa"/>
            <w:tcBorders>
              <w:top w:val="single" w:sz="4" w:space="0" w:color="auto"/>
              <w:left w:val="single" w:sz="4" w:space="0" w:color="auto"/>
              <w:bottom w:val="single" w:sz="4" w:space="0" w:color="auto"/>
              <w:right w:val="single" w:sz="4" w:space="0" w:color="auto"/>
            </w:tcBorders>
            <w:hideMark/>
          </w:tcPr>
          <w:p w:rsidR="00366880" w:rsidRDefault="00366880" w:rsidP="00870918">
            <w:pPr>
              <w:jc w:val="center"/>
              <w:rPr>
                <w:b/>
                <w:sz w:val="24"/>
                <w:szCs w:val="24"/>
              </w:rPr>
            </w:pPr>
            <w:r>
              <w:rPr>
                <w:b/>
              </w:rPr>
              <w:t>1</w:t>
            </w:r>
          </w:p>
        </w:tc>
        <w:tc>
          <w:tcPr>
            <w:tcW w:w="3071" w:type="dxa"/>
            <w:tcBorders>
              <w:top w:val="single" w:sz="4" w:space="0" w:color="auto"/>
              <w:left w:val="single" w:sz="4" w:space="0" w:color="auto"/>
              <w:bottom w:val="single" w:sz="4" w:space="0" w:color="auto"/>
              <w:right w:val="single" w:sz="4" w:space="0" w:color="auto"/>
            </w:tcBorders>
          </w:tcPr>
          <w:p w:rsidR="00366880" w:rsidRDefault="00366880" w:rsidP="00870918">
            <w:pPr>
              <w:rPr>
                <w:i/>
                <w:sz w:val="24"/>
                <w:szCs w:val="24"/>
              </w:rPr>
            </w:pPr>
          </w:p>
        </w:tc>
      </w:tr>
      <w:tr w:rsidR="00366880" w:rsidTr="00870918">
        <w:tc>
          <w:tcPr>
            <w:tcW w:w="3070" w:type="dxa"/>
            <w:tcBorders>
              <w:top w:val="single" w:sz="4" w:space="0" w:color="auto"/>
              <w:left w:val="single" w:sz="4" w:space="0" w:color="auto"/>
              <w:bottom w:val="single" w:sz="4" w:space="0" w:color="auto"/>
              <w:right w:val="single" w:sz="4" w:space="0" w:color="auto"/>
            </w:tcBorders>
            <w:hideMark/>
          </w:tcPr>
          <w:p w:rsidR="00366880" w:rsidRDefault="00366880" w:rsidP="00870918">
            <w:pPr>
              <w:jc w:val="center"/>
              <w:rPr>
                <w:b/>
                <w:sz w:val="24"/>
                <w:szCs w:val="24"/>
              </w:rPr>
            </w:pPr>
            <w:r>
              <w:rPr>
                <w:b/>
              </w:rPr>
              <w:t>2</w:t>
            </w:r>
          </w:p>
        </w:tc>
        <w:tc>
          <w:tcPr>
            <w:tcW w:w="3071" w:type="dxa"/>
            <w:tcBorders>
              <w:top w:val="single" w:sz="4" w:space="0" w:color="auto"/>
              <w:left w:val="single" w:sz="4" w:space="0" w:color="auto"/>
              <w:bottom w:val="single" w:sz="4" w:space="0" w:color="auto"/>
              <w:right w:val="single" w:sz="4" w:space="0" w:color="auto"/>
            </w:tcBorders>
          </w:tcPr>
          <w:p w:rsidR="00366880" w:rsidRDefault="00366880" w:rsidP="00870918">
            <w:pPr>
              <w:rPr>
                <w:i/>
                <w:sz w:val="24"/>
                <w:szCs w:val="24"/>
              </w:rPr>
            </w:pPr>
          </w:p>
        </w:tc>
      </w:tr>
      <w:tr w:rsidR="00366880" w:rsidTr="00870918">
        <w:tc>
          <w:tcPr>
            <w:tcW w:w="3070" w:type="dxa"/>
            <w:tcBorders>
              <w:top w:val="single" w:sz="4" w:space="0" w:color="auto"/>
              <w:left w:val="single" w:sz="4" w:space="0" w:color="auto"/>
              <w:bottom w:val="single" w:sz="4" w:space="0" w:color="auto"/>
              <w:right w:val="single" w:sz="4" w:space="0" w:color="auto"/>
            </w:tcBorders>
            <w:hideMark/>
          </w:tcPr>
          <w:p w:rsidR="00366880" w:rsidRDefault="00366880" w:rsidP="00870918">
            <w:pPr>
              <w:jc w:val="center"/>
              <w:rPr>
                <w:b/>
                <w:sz w:val="24"/>
                <w:szCs w:val="24"/>
              </w:rPr>
            </w:pPr>
            <w:r>
              <w:rPr>
                <w:b/>
              </w:rPr>
              <w:t>3</w:t>
            </w:r>
          </w:p>
        </w:tc>
        <w:tc>
          <w:tcPr>
            <w:tcW w:w="3071" w:type="dxa"/>
            <w:tcBorders>
              <w:top w:val="single" w:sz="4" w:space="0" w:color="auto"/>
              <w:left w:val="single" w:sz="4" w:space="0" w:color="auto"/>
              <w:bottom w:val="single" w:sz="4" w:space="0" w:color="auto"/>
              <w:right w:val="single" w:sz="4" w:space="0" w:color="auto"/>
            </w:tcBorders>
          </w:tcPr>
          <w:p w:rsidR="00366880" w:rsidRDefault="00366880" w:rsidP="00870918">
            <w:pPr>
              <w:rPr>
                <w:i/>
                <w:sz w:val="24"/>
                <w:szCs w:val="24"/>
              </w:rPr>
            </w:pPr>
          </w:p>
        </w:tc>
      </w:tr>
    </w:tbl>
    <w:p w:rsidR="00366880" w:rsidRDefault="00366880" w:rsidP="00366880"/>
    <w:p w:rsidR="00366880" w:rsidRDefault="00366880" w:rsidP="00366880">
      <w:pPr>
        <w:spacing w:after="0"/>
        <w:rPr>
          <w:rFonts w:ascii="Times New Roman" w:hAnsi="Times New Roman"/>
          <w:sz w:val="24"/>
          <w:szCs w:val="24"/>
        </w:rPr>
      </w:pPr>
    </w:p>
    <w:p w:rsidR="004C6B7C" w:rsidRPr="00366880" w:rsidRDefault="004C6B7C" w:rsidP="00366880"/>
    <w:sectPr w:rsidR="004C6B7C" w:rsidRPr="00366880" w:rsidSect="0053511B">
      <w:headerReference w:type="default" r:id="rId11"/>
      <w:footerReference w:type="default" r:id="rId12"/>
      <w:pgSz w:w="11906" w:h="16838"/>
      <w:pgMar w:top="1417" w:right="1417" w:bottom="1417" w:left="1417"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031E" w:rsidRDefault="001A031E" w:rsidP="0053511B">
      <w:pPr>
        <w:spacing w:after="0" w:line="240" w:lineRule="auto"/>
      </w:pPr>
      <w:r>
        <w:separator/>
      </w:r>
    </w:p>
  </w:endnote>
  <w:endnote w:type="continuationSeparator" w:id="0">
    <w:p w:rsidR="001A031E" w:rsidRDefault="001A031E" w:rsidP="005351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11B" w:rsidRDefault="0053511B" w:rsidP="0053511B">
    <w:pPr>
      <w:pStyle w:val="Stopka"/>
      <w:ind w:hanging="1417"/>
    </w:pPr>
    <w:r>
      <w:rPr>
        <w:noProof/>
        <w:lang w:val="ru-RU" w:eastAsia="ru-RU"/>
      </w:rPr>
      <w:drawing>
        <wp:inline distT="0" distB="0" distL="0" distR="0">
          <wp:extent cx="7560000" cy="900833"/>
          <wp:effectExtent l="0" t="0" r="317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zablon_A4_kolor.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60000" cy="900833"/>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031E" w:rsidRDefault="001A031E" w:rsidP="0053511B">
      <w:pPr>
        <w:spacing w:after="0" w:line="240" w:lineRule="auto"/>
      </w:pPr>
      <w:r>
        <w:separator/>
      </w:r>
    </w:p>
  </w:footnote>
  <w:footnote w:type="continuationSeparator" w:id="0">
    <w:p w:rsidR="001A031E" w:rsidRDefault="001A031E" w:rsidP="005351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11B" w:rsidRDefault="00875030" w:rsidP="00875030">
    <w:pPr>
      <w:pStyle w:val="Nagwek"/>
      <w:jc w:val="right"/>
    </w:pPr>
    <w:bookmarkStart w:id="0" w:name="_GoBack"/>
    <w:bookmarkEnd w:id="0"/>
    <w:r>
      <w:rPr>
        <w:noProof/>
        <w:lang w:val="ru-RU" w:eastAsia="ru-RU"/>
      </w:rPr>
      <w:drawing>
        <wp:inline distT="0" distB="0" distL="0" distR="0">
          <wp:extent cx="1504950" cy="657225"/>
          <wp:effectExtent l="19050" t="0" r="0" b="0"/>
          <wp:docPr id="3" name="Obraz 2" descr="grafika F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 FER.jpg"/>
                  <pic:cNvPicPr/>
                </pic:nvPicPr>
                <pic:blipFill>
                  <a:blip r:embed="rId1"/>
                  <a:stretch>
                    <a:fillRect/>
                  </a:stretch>
                </pic:blipFill>
                <pic:spPr>
                  <a:xfrm>
                    <a:off x="0" y="0"/>
                    <a:ext cx="1510447" cy="659626"/>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92C28"/>
    <w:multiLevelType w:val="hybridMultilevel"/>
    <w:tmpl w:val="BC103B60"/>
    <w:lvl w:ilvl="0" w:tplc="72B60A48">
      <w:start w:val="1"/>
      <w:numFmt w:val="upperRoman"/>
      <w:lvlText w:val="%1."/>
      <w:lvlJc w:val="left"/>
      <w:pPr>
        <w:tabs>
          <w:tab w:val="num" w:pos="1080"/>
        </w:tabs>
        <w:ind w:left="1080" w:hanging="72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nsid w:val="0A342E9F"/>
    <w:multiLevelType w:val="hybridMultilevel"/>
    <w:tmpl w:val="6F300DF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nsid w:val="182E43A2"/>
    <w:multiLevelType w:val="hybridMultilevel"/>
    <w:tmpl w:val="D8D4F904"/>
    <w:lvl w:ilvl="0" w:tplc="9BDA82C6">
      <w:start w:val="1"/>
      <w:numFmt w:val="bullet"/>
      <w:lvlText w:val=""/>
      <w:lvlJc w:val="left"/>
      <w:pPr>
        <w:tabs>
          <w:tab w:val="num" w:pos="720"/>
        </w:tabs>
        <w:ind w:left="720"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
    <w:nsid w:val="19F21AF8"/>
    <w:multiLevelType w:val="hybridMultilevel"/>
    <w:tmpl w:val="8B0250B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nsid w:val="1FB1071D"/>
    <w:multiLevelType w:val="hybridMultilevel"/>
    <w:tmpl w:val="47C6D766"/>
    <w:lvl w:ilvl="0" w:tplc="9BDA82C6">
      <w:start w:val="1"/>
      <w:numFmt w:val="bullet"/>
      <w:lvlText w:val=""/>
      <w:lvlJc w:val="left"/>
      <w:pPr>
        <w:tabs>
          <w:tab w:val="num" w:pos="720"/>
        </w:tabs>
        <w:ind w:left="720"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
    <w:nsid w:val="2A3E42EE"/>
    <w:multiLevelType w:val="hybridMultilevel"/>
    <w:tmpl w:val="74B856E0"/>
    <w:lvl w:ilvl="0" w:tplc="8DD800D0">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3D8D1154"/>
    <w:multiLevelType w:val="hybridMultilevel"/>
    <w:tmpl w:val="106C4F58"/>
    <w:lvl w:ilvl="0" w:tplc="9BDA82C6">
      <w:start w:val="1"/>
      <w:numFmt w:val="bullet"/>
      <w:lvlText w:val=""/>
      <w:lvlJc w:val="left"/>
      <w:pPr>
        <w:tabs>
          <w:tab w:val="num" w:pos="780"/>
        </w:tabs>
        <w:ind w:left="780" w:hanging="360"/>
      </w:pPr>
      <w:rPr>
        <w:rFonts w:ascii="Symbol" w:hAnsi="Symbol" w:hint="default"/>
        <w:color w:val="auto"/>
      </w:rPr>
    </w:lvl>
    <w:lvl w:ilvl="1" w:tplc="04150003">
      <w:start w:val="1"/>
      <w:numFmt w:val="bullet"/>
      <w:lvlText w:val="o"/>
      <w:lvlJc w:val="left"/>
      <w:pPr>
        <w:tabs>
          <w:tab w:val="num" w:pos="1500"/>
        </w:tabs>
        <w:ind w:left="1500" w:hanging="360"/>
      </w:pPr>
      <w:rPr>
        <w:rFonts w:ascii="Courier New" w:hAnsi="Courier New" w:cs="Courier New" w:hint="default"/>
      </w:rPr>
    </w:lvl>
    <w:lvl w:ilvl="2" w:tplc="04150005">
      <w:start w:val="1"/>
      <w:numFmt w:val="bullet"/>
      <w:lvlText w:val=""/>
      <w:lvlJc w:val="left"/>
      <w:pPr>
        <w:tabs>
          <w:tab w:val="num" w:pos="2220"/>
        </w:tabs>
        <w:ind w:left="2220" w:hanging="360"/>
      </w:pPr>
      <w:rPr>
        <w:rFonts w:ascii="Wingdings" w:hAnsi="Wingdings" w:hint="default"/>
      </w:rPr>
    </w:lvl>
    <w:lvl w:ilvl="3" w:tplc="04150001">
      <w:start w:val="1"/>
      <w:numFmt w:val="bullet"/>
      <w:lvlText w:val=""/>
      <w:lvlJc w:val="left"/>
      <w:pPr>
        <w:tabs>
          <w:tab w:val="num" w:pos="2940"/>
        </w:tabs>
        <w:ind w:left="2940" w:hanging="360"/>
      </w:pPr>
      <w:rPr>
        <w:rFonts w:ascii="Symbol" w:hAnsi="Symbol" w:hint="default"/>
      </w:rPr>
    </w:lvl>
    <w:lvl w:ilvl="4" w:tplc="04150003">
      <w:start w:val="1"/>
      <w:numFmt w:val="bullet"/>
      <w:lvlText w:val="o"/>
      <w:lvlJc w:val="left"/>
      <w:pPr>
        <w:tabs>
          <w:tab w:val="num" w:pos="3660"/>
        </w:tabs>
        <w:ind w:left="3660" w:hanging="360"/>
      </w:pPr>
      <w:rPr>
        <w:rFonts w:ascii="Courier New" w:hAnsi="Courier New" w:cs="Courier New" w:hint="default"/>
      </w:rPr>
    </w:lvl>
    <w:lvl w:ilvl="5" w:tplc="04150005">
      <w:start w:val="1"/>
      <w:numFmt w:val="bullet"/>
      <w:lvlText w:val=""/>
      <w:lvlJc w:val="left"/>
      <w:pPr>
        <w:tabs>
          <w:tab w:val="num" w:pos="4380"/>
        </w:tabs>
        <w:ind w:left="4380" w:hanging="360"/>
      </w:pPr>
      <w:rPr>
        <w:rFonts w:ascii="Wingdings" w:hAnsi="Wingdings" w:hint="default"/>
      </w:rPr>
    </w:lvl>
    <w:lvl w:ilvl="6" w:tplc="04150001">
      <w:start w:val="1"/>
      <w:numFmt w:val="bullet"/>
      <w:lvlText w:val=""/>
      <w:lvlJc w:val="left"/>
      <w:pPr>
        <w:tabs>
          <w:tab w:val="num" w:pos="5100"/>
        </w:tabs>
        <w:ind w:left="5100" w:hanging="360"/>
      </w:pPr>
      <w:rPr>
        <w:rFonts w:ascii="Symbol" w:hAnsi="Symbol" w:hint="default"/>
      </w:rPr>
    </w:lvl>
    <w:lvl w:ilvl="7" w:tplc="04150003">
      <w:start w:val="1"/>
      <w:numFmt w:val="bullet"/>
      <w:lvlText w:val="o"/>
      <w:lvlJc w:val="left"/>
      <w:pPr>
        <w:tabs>
          <w:tab w:val="num" w:pos="5820"/>
        </w:tabs>
        <w:ind w:left="5820" w:hanging="360"/>
      </w:pPr>
      <w:rPr>
        <w:rFonts w:ascii="Courier New" w:hAnsi="Courier New" w:cs="Courier New" w:hint="default"/>
      </w:rPr>
    </w:lvl>
    <w:lvl w:ilvl="8" w:tplc="04150005">
      <w:start w:val="1"/>
      <w:numFmt w:val="bullet"/>
      <w:lvlText w:val=""/>
      <w:lvlJc w:val="left"/>
      <w:pPr>
        <w:tabs>
          <w:tab w:val="num" w:pos="6540"/>
        </w:tabs>
        <w:ind w:left="6540" w:hanging="360"/>
      </w:pPr>
      <w:rPr>
        <w:rFonts w:ascii="Wingdings" w:hAnsi="Wingdings" w:hint="default"/>
      </w:rPr>
    </w:lvl>
  </w:abstractNum>
  <w:abstractNum w:abstractNumId="7">
    <w:nsid w:val="43196733"/>
    <w:multiLevelType w:val="hybridMultilevel"/>
    <w:tmpl w:val="1EB8E702"/>
    <w:lvl w:ilvl="0" w:tplc="4816DAA8">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445D7656"/>
    <w:multiLevelType w:val="hybridMultilevel"/>
    <w:tmpl w:val="BFA6F0DC"/>
    <w:lvl w:ilvl="0" w:tplc="9BDA82C6">
      <w:start w:val="1"/>
      <w:numFmt w:val="bullet"/>
      <w:lvlText w:val=""/>
      <w:lvlJc w:val="left"/>
      <w:pPr>
        <w:tabs>
          <w:tab w:val="num" w:pos="720"/>
        </w:tabs>
        <w:ind w:left="720"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9">
    <w:nsid w:val="465D1B7A"/>
    <w:multiLevelType w:val="hybridMultilevel"/>
    <w:tmpl w:val="0B3A178A"/>
    <w:lvl w:ilvl="0" w:tplc="0D12B96C">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4918517B"/>
    <w:multiLevelType w:val="hybridMultilevel"/>
    <w:tmpl w:val="F8FC6332"/>
    <w:lvl w:ilvl="0" w:tplc="9BDA82C6">
      <w:start w:val="1"/>
      <w:numFmt w:val="bullet"/>
      <w:lvlText w:val=""/>
      <w:lvlJc w:val="left"/>
      <w:pPr>
        <w:tabs>
          <w:tab w:val="num" w:pos="720"/>
        </w:tabs>
        <w:ind w:left="720"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1">
    <w:nsid w:val="4A7C4457"/>
    <w:multiLevelType w:val="hybridMultilevel"/>
    <w:tmpl w:val="20ACCE8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nsid w:val="4D8B0581"/>
    <w:multiLevelType w:val="hybridMultilevel"/>
    <w:tmpl w:val="B3881816"/>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nsid w:val="55C76DF8"/>
    <w:multiLevelType w:val="hybridMultilevel"/>
    <w:tmpl w:val="4E1AD1D4"/>
    <w:lvl w:ilvl="0" w:tplc="B624F4AE">
      <w:start w:val="1"/>
      <w:numFmt w:val="upperRoman"/>
      <w:lvlText w:val="%1."/>
      <w:lvlJc w:val="left"/>
      <w:pPr>
        <w:tabs>
          <w:tab w:val="num" w:pos="1080"/>
        </w:tabs>
        <w:ind w:left="1080" w:hanging="72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nsid w:val="585A4F71"/>
    <w:multiLevelType w:val="hybridMultilevel"/>
    <w:tmpl w:val="F5F0AAE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15">
    <w:nsid w:val="5F5756B3"/>
    <w:multiLevelType w:val="hybridMultilevel"/>
    <w:tmpl w:val="5F743970"/>
    <w:lvl w:ilvl="0" w:tplc="F39646E0">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6A591AB4"/>
    <w:multiLevelType w:val="hybridMultilevel"/>
    <w:tmpl w:val="803295EA"/>
    <w:lvl w:ilvl="0" w:tplc="E8C4330A">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6C2D438A"/>
    <w:multiLevelType w:val="hybridMultilevel"/>
    <w:tmpl w:val="D9BA30F4"/>
    <w:lvl w:ilvl="0" w:tplc="0415000B">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8">
    <w:nsid w:val="72A91DAD"/>
    <w:multiLevelType w:val="hybridMultilevel"/>
    <w:tmpl w:val="760AF5C0"/>
    <w:lvl w:ilvl="0" w:tplc="9BDA82C6">
      <w:start w:val="1"/>
      <w:numFmt w:val="bullet"/>
      <w:lvlText w:val=""/>
      <w:lvlJc w:val="left"/>
      <w:pPr>
        <w:tabs>
          <w:tab w:val="num" w:pos="720"/>
        </w:tabs>
        <w:ind w:left="720"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9">
    <w:nsid w:val="73C93BB5"/>
    <w:multiLevelType w:val="hybridMultilevel"/>
    <w:tmpl w:val="BA189BA2"/>
    <w:lvl w:ilvl="0" w:tplc="9BDA82C6">
      <w:start w:val="1"/>
      <w:numFmt w:val="bullet"/>
      <w:lvlText w:val=""/>
      <w:lvlJc w:val="left"/>
      <w:pPr>
        <w:tabs>
          <w:tab w:val="num" w:pos="720"/>
        </w:tabs>
        <w:ind w:left="720"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0">
    <w:nsid w:val="767A0618"/>
    <w:multiLevelType w:val="hybridMultilevel"/>
    <w:tmpl w:val="E4E0E2A2"/>
    <w:lvl w:ilvl="0" w:tplc="9BDA82C6">
      <w:start w:val="1"/>
      <w:numFmt w:val="bullet"/>
      <w:lvlText w:val=""/>
      <w:lvlJc w:val="left"/>
      <w:pPr>
        <w:tabs>
          <w:tab w:val="num" w:pos="720"/>
        </w:tabs>
        <w:ind w:left="720"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1">
    <w:nsid w:val="78A77725"/>
    <w:multiLevelType w:val="hybridMultilevel"/>
    <w:tmpl w:val="35E02F02"/>
    <w:lvl w:ilvl="0" w:tplc="9BDA82C6">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1"/>
  </w:num>
  <w:num w:numId="3">
    <w:abstractNumId w:val="1"/>
  </w:num>
  <w:num w:numId="4">
    <w:abstractNumId w:val="3"/>
  </w:num>
  <w:num w:numId="5">
    <w:abstractNumId w:val="21"/>
  </w:num>
  <w:num w:numId="6">
    <w:abstractNumId w:val="12"/>
  </w:num>
  <w:num w:numId="7">
    <w:abstractNumId w:val="15"/>
  </w:num>
  <w:num w:numId="8">
    <w:abstractNumId w:val="7"/>
  </w:num>
  <w:num w:numId="9">
    <w:abstractNumId w:val="18"/>
  </w:num>
  <w:num w:numId="10">
    <w:abstractNumId w:val="4"/>
  </w:num>
  <w:num w:numId="11">
    <w:abstractNumId w:val="19"/>
  </w:num>
  <w:num w:numId="12">
    <w:abstractNumId w:val="5"/>
  </w:num>
  <w:num w:numId="13">
    <w:abstractNumId w:val="9"/>
  </w:num>
  <w:num w:numId="14">
    <w:abstractNumId w:val="16"/>
  </w:num>
  <w:num w:numId="15">
    <w:abstractNumId w:val="8"/>
  </w:num>
  <w:num w:numId="16">
    <w:abstractNumId w:val="17"/>
  </w:num>
  <w:num w:numId="17">
    <w:abstractNumId w:val="20"/>
  </w:num>
  <w:num w:numId="18">
    <w:abstractNumId w:val="2"/>
  </w:num>
  <w:num w:numId="19">
    <w:abstractNumId w:val="10"/>
  </w:num>
  <w:num w:numId="20">
    <w:abstractNumId w:val="6"/>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53511B"/>
    <w:rsid w:val="0005223F"/>
    <w:rsid w:val="000A1956"/>
    <w:rsid w:val="0016538A"/>
    <w:rsid w:val="001A031E"/>
    <w:rsid w:val="00252338"/>
    <w:rsid w:val="00275FC7"/>
    <w:rsid w:val="002877B3"/>
    <w:rsid w:val="00327919"/>
    <w:rsid w:val="00366880"/>
    <w:rsid w:val="004B5766"/>
    <w:rsid w:val="004C6B7C"/>
    <w:rsid w:val="0053511B"/>
    <w:rsid w:val="005E2D69"/>
    <w:rsid w:val="006476A0"/>
    <w:rsid w:val="006C19D4"/>
    <w:rsid w:val="00711916"/>
    <w:rsid w:val="00805B2D"/>
    <w:rsid w:val="00875030"/>
    <w:rsid w:val="00C967B5"/>
    <w:rsid w:val="00CD7065"/>
    <w:rsid w:val="00F028B9"/>
    <w:rsid w:val="00F156AE"/>
    <w:rsid w:val="00F46930"/>
    <w:rsid w:val="00FD6C90"/>
    <w:rsid w:val="00FF6A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75030"/>
    <w:rPr>
      <w:rFonts w:ascii="Calibri" w:eastAsia="Calibri" w:hAnsi="Calibri" w:cs="Times New Roman"/>
      <w:lang w:val="uk-UA"/>
    </w:rPr>
  </w:style>
  <w:style w:type="paragraph" w:styleId="Nagwek1">
    <w:name w:val="heading 1"/>
    <w:basedOn w:val="Normalny"/>
    <w:link w:val="Nagwek1Znak"/>
    <w:qFormat/>
    <w:rsid w:val="00327919"/>
    <w:pPr>
      <w:spacing w:before="100" w:beforeAutospacing="1" w:after="100" w:afterAutospacing="1" w:line="240" w:lineRule="auto"/>
      <w:outlineLvl w:val="0"/>
    </w:pPr>
    <w:rPr>
      <w:rFonts w:ascii="Times New Roman" w:eastAsia="Times New Roman" w:hAnsi="Times New Roman"/>
      <w:b/>
      <w:bCs/>
      <w:kern w:val="36"/>
      <w:sz w:val="48"/>
      <w:szCs w:val="48"/>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3511B"/>
    <w:pPr>
      <w:tabs>
        <w:tab w:val="center" w:pos="4536"/>
        <w:tab w:val="right" w:pos="9072"/>
      </w:tabs>
      <w:spacing w:after="0" w:line="240" w:lineRule="auto"/>
    </w:pPr>
    <w:rPr>
      <w:rFonts w:asciiTheme="minorHAnsi" w:eastAsiaTheme="minorHAnsi" w:hAnsiTheme="minorHAnsi" w:cstheme="minorBidi"/>
      <w:lang w:val="pl-PL"/>
    </w:rPr>
  </w:style>
  <w:style w:type="character" w:customStyle="1" w:styleId="NagwekZnak">
    <w:name w:val="Nagłówek Znak"/>
    <w:basedOn w:val="Domylnaczcionkaakapitu"/>
    <w:link w:val="Nagwek"/>
    <w:uiPriority w:val="99"/>
    <w:rsid w:val="0053511B"/>
  </w:style>
  <w:style w:type="paragraph" w:styleId="Stopka">
    <w:name w:val="footer"/>
    <w:basedOn w:val="Normalny"/>
    <w:link w:val="StopkaZnak"/>
    <w:uiPriority w:val="99"/>
    <w:unhideWhenUsed/>
    <w:rsid w:val="0053511B"/>
    <w:pPr>
      <w:tabs>
        <w:tab w:val="center" w:pos="4536"/>
        <w:tab w:val="right" w:pos="9072"/>
      </w:tabs>
      <w:spacing w:after="0" w:line="240" w:lineRule="auto"/>
    </w:pPr>
    <w:rPr>
      <w:rFonts w:asciiTheme="minorHAnsi" w:eastAsiaTheme="minorHAnsi" w:hAnsiTheme="minorHAnsi" w:cstheme="minorBidi"/>
      <w:lang w:val="pl-PL"/>
    </w:rPr>
  </w:style>
  <w:style w:type="character" w:customStyle="1" w:styleId="StopkaZnak">
    <w:name w:val="Stopka Znak"/>
    <w:basedOn w:val="Domylnaczcionkaakapitu"/>
    <w:link w:val="Stopka"/>
    <w:uiPriority w:val="99"/>
    <w:rsid w:val="0053511B"/>
  </w:style>
  <w:style w:type="paragraph" w:styleId="Tekstdymka">
    <w:name w:val="Balloon Text"/>
    <w:basedOn w:val="Normalny"/>
    <w:link w:val="TekstdymkaZnak"/>
    <w:uiPriority w:val="99"/>
    <w:semiHidden/>
    <w:unhideWhenUsed/>
    <w:rsid w:val="0053511B"/>
    <w:pPr>
      <w:spacing w:after="0" w:line="240" w:lineRule="auto"/>
    </w:pPr>
    <w:rPr>
      <w:rFonts w:ascii="Tahoma" w:eastAsiaTheme="minorHAnsi" w:hAnsi="Tahoma" w:cs="Tahoma"/>
      <w:sz w:val="16"/>
      <w:szCs w:val="16"/>
      <w:lang w:val="pl-PL"/>
    </w:rPr>
  </w:style>
  <w:style w:type="character" w:customStyle="1" w:styleId="TekstdymkaZnak">
    <w:name w:val="Tekst dymka Znak"/>
    <w:basedOn w:val="Domylnaczcionkaakapitu"/>
    <w:link w:val="Tekstdymka"/>
    <w:uiPriority w:val="99"/>
    <w:semiHidden/>
    <w:rsid w:val="0053511B"/>
    <w:rPr>
      <w:rFonts w:ascii="Tahoma" w:hAnsi="Tahoma" w:cs="Tahoma"/>
      <w:sz w:val="16"/>
      <w:szCs w:val="16"/>
    </w:rPr>
  </w:style>
  <w:style w:type="character" w:styleId="Hipercze">
    <w:name w:val="Hyperlink"/>
    <w:unhideWhenUsed/>
    <w:rsid w:val="00711916"/>
    <w:rPr>
      <w:color w:val="0000FF"/>
      <w:u w:val="single"/>
    </w:rPr>
  </w:style>
  <w:style w:type="paragraph" w:styleId="Akapitzlist">
    <w:name w:val="List Paragraph"/>
    <w:basedOn w:val="Normalny"/>
    <w:uiPriority w:val="99"/>
    <w:qFormat/>
    <w:rsid w:val="00F028B9"/>
    <w:pPr>
      <w:ind w:left="720"/>
      <w:contextualSpacing/>
    </w:pPr>
    <w:rPr>
      <w:lang w:val="pl-PL"/>
    </w:rPr>
  </w:style>
  <w:style w:type="paragraph" w:styleId="Tekstpodstawowywcity">
    <w:name w:val="Body Text Indent"/>
    <w:basedOn w:val="Normalny"/>
    <w:link w:val="TekstpodstawowywcityZnak"/>
    <w:semiHidden/>
    <w:unhideWhenUsed/>
    <w:rsid w:val="00F028B9"/>
    <w:pPr>
      <w:spacing w:after="0" w:line="360" w:lineRule="auto"/>
      <w:ind w:firstLine="708"/>
      <w:jc w:val="both"/>
    </w:pPr>
    <w:rPr>
      <w:rFonts w:ascii="Times New Roman" w:eastAsia="Times New Roman" w:hAnsi="Times New Roman"/>
      <w:sz w:val="24"/>
      <w:szCs w:val="24"/>
      <w:lang w:val="pl-PL" w:eastAsia="pl-PL"/>
    </w:rPr>
  </w:style>
  <w:style w:type="character" w:customStyle="1" w:styleId="TekstpodstawowywcityZnak">
    <w:name w:val="Tekst podstawowy wcięty Znak"/>
    <w:basedOn w:val="Domylnaczcionkaakapitu"/>
    <w:link w:val="Tekstpodstawowywcity"/>
    <w:semiHidden/>
    <w:rsid w:val="00F028B9"/>
    <w:rPr>
      <w:rFonts w:ascii="Times New Roman" w:eastAsia="Times New Roman" w:hAnsi="Times New Roman" w:cs="Times New Roman"/>
      <w:sz w:val="24"/>
      <w:szCs w:val="24"/>
      <w:lang w:eastAsia="pl-PL"/>
    </w:rPr>
  </w:style>
  <w:style w:type="table" w:styleId="Tabela-Siatka">
    <w:name w:val="Table Grid"/>
    <w:basedOn w:val="Standardowy"/>
    <w:rsid w:val="00F028B9"/>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1Znak">
    <w:name w:val="Nagłówek 1 Znak"/>
    <w:basedOn w:val="Domylnaczcionkaakapitu"/>
    <w:link w:val="Nagwek1"/>
    <w:rsid w:val="00327919"/>
    <w:rPr>
      <w:rFonts w:ascii="Times New Roman" w:eastAsia="Times New Roman" w:hAnsi="Times New Roman" w:cs="Times New Roman"/>
      <w:b/>
      <w:bCs/>
      <w:kern w:val="36"/>
      <w:sz w:val="48"/>
      <w:szCs w:val="48"/>
      <w:lang w:eastAsia="pl-PL"/>
    </w:rPr>
  </w:style>
  <w:style w:type="character" w:styleId="Pogrubienie">
    <w:name w:val="Strong"/>
    <w:basedOn w:val="Domylnaczcionkaakapitu"/>
    <w:qFormat/>
    <w:rsid w:val="00327919"/>
    <w:rPr>
      <w:b/>
      <w:bCs/>
    </w:rPr>
  </w:style>
  <w:style w:type="paragraph" w:styleId="NormalnyWeb">
    <w:name w:val="Normal (Web)"/>
    <w:basedOn w:val="Normalny"/>
    <w:rsid w:val="006476A0"/>
    <w:pPr>
      <w:spacing w:before="100" w:beforeAutospacing="1" w:after="100" w:afterAutospacing="1" w:line="240" w:lineRule="auto"/>
    </w:pPr>
    <w:rPr>
      <w:rFonts w:ascii="Times New Roman" w:eastAsia="Times New Roman" w:hAnsi="Times New Roman"/>
      <w:sz w:val="24"/>
      <w:szCs w:val="24"/>
      <w:lang w:val="pl-PL" w:eastAsia="pl-PL"/>
    </w:rPr>
  </w:style>
  <w:style w:type="paragraph" w:styleId="Tytu">
    <w:name w:val="Title"/>
    <w:basedOn w:val="Normalny"/>
    <w:link w:val="TytuZnak"/>
    <w:qFormat/>
    <w:rsid w:val="00CD7065"/>
    <w:pPr>
      <w:spacing w:before="100" w:beforeAutospacing="1" w:after="100" w:afterAutospacing="1" w:line="240" w:lineRule="auto"/>
    </w:pPr>
    <w:rPr>
      <w:rFonts w:ascii="Times New Roman" w:eastAsia="Times New Roman" w:hAnsi="Times New Roman"/>
      <w:sz w:val="24"/>
      <w:szCs w:val="24"/>
      <w:lang w:val="pl-PL" w:eastAsia="pl-PL"/>
    </w:rPr>
  </w:style>
  <w:style w:type="character" w:customStyle="1" w:styleId="TytuZnak">
    <w:name w:val="Tytuł Znak"/>
    <w:basedOn w:val="Domylnaczcionkaakapitu"/>
    <w:link w:val="Tytu"/>
    <w:rsid w:val="00CD7065"/>
    <w:rPr>
      <w:rFonts w:ascii="Times New Roman" w:eastAsia="Times New Roman" w:hAnsi="Times New Roman" w:cs="Times New Roman"/>
      <w:sz w:val="24"/>
      <w:szCs w:val="24"/>
      <w:lang w:eastAsia="pl-PL"/>
    </w:rPr>
  </w:style>
  <w:style w:type="character" w:customStyle="1" w:styleId="bbtext">
    <w:name w:val="bbtext"/>
    <w:basedOn w:val="Domylnaczcionkaakapitu"/>
    <w:rsid w:val="00CD70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3511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3511B"/>
  </w:style>
  <w:style w:type="paragraph" w:styleId="Stopka">
    <w:name w:val="footer"/>
    <w:basedOn w:val="Normalny"/>
    <w:link w:val="StopkaZnak"/>
    <w:uiPriority w:val="99"/>
    <w:unhideWhenUsed/>
    <w:rsid w:val="005351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3511B"/>
  </w:style>
  <w:style w:type="paragraph" w:styleId="Tekstdymka">
    <w:name w:val="Balloon Text"/>
    <w:basedOn w:val="Normalny"/>
    <w:link w:val="TekstdymkaZnak"/>
    <w:uiPriority w:val="99"/>
    <w:semiHidden/>
    <w:unhideWhenUsed/>
    <w:rsid w:val="005351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351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3766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905</Words>
  <Characters>5161</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Fju Fju Iwona Wiśniowska</Company>
  <LinksUpToDate>false</LinksUpToDate>
  <CharactersWithSpaces>6054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Wiśniowska</dc:creator>
  <cp:lastModifiedBy>SAPA</cp:lastModifiedBy>
  <cp:revision>2</cp:revision>
  <dcterms:created xsi:type="dcterms:W3CDTF">2014-12-30T19:14:00Z</dcterms:created>
  <dcterms:modified xsi:type="dcterms:W3CDTF">2014-12-30T19:14:00Z</dcterms:modified>
</cp:coreProperties>
</file>