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24" w:rsidRDefault="00E26224" w:rsidP="00E262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26224" w:rsidRDefault="00E26224" w:rsidP="00E26224">
      <w:pPr>
        <w:pStyle w:val="Standard"/>
        <w:autoSpaceDE w:val="0"/>
        <w:jc w:val="center"/>
        <w:rPr>
          <w:rFonts w:eastAsia="TimesNewRomanPS-BoldMT" w:cs="TimesNewRomanPS-BoldMT"/>
          <w:sz w:val="28"/>
          <w:szCs w:val="28"/>
        </w:rPr>
      </w:pPr>
      <w:r>
        <w:rPr>
          <w:rFonts w:eastAsia="TimesNewRomanPS-BoldMT" w:cs="TimesNewRomanPS-BoldMT"/>
          <w:sz w:val="28"/>
          <w:szCs w:val="28"/>
        </w:rPr>
        <w:t>Drzewo – obserwacje terenowe</w:t>
      </w:r>
    </w:p>
    <w:p w:rsidR="00E26224" w:rsidRDefault="00E26224" w:rsidP="00E26224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Autor: Magdalena Jabłońska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Cele: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  <w:sz w:val="28"/>
          <w:szCs w:val="28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Uczeń: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E26224" w:rsidRDefault="00E26224" w:rsidP="00E26224">
      <w:pPr>
        <w:pStyle w:val="Standard"/>
        <w:numPr>
          <w:ilvl w:val="0"/>
          <w:numId w:val="14"/>
        </w:numPr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Postrzega drzewa jako organizmy, składniki otoczenia i środowisko życia dla innych organizmów,</w:t>
      </w:r>
    </w:p>
    <w:p w:rsidR="00E26224" w:rsidRDefault="00E26224" w:rsidP="00E26224">
      <w:pPr>
        <w:pStyle w:val="Standard"/>
        <w:numPr>
          <w:ilvl w:val="0"/>
          <w:numId w:val="14"/>
        </w:numPr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Prowadzi  obserwacje, dokonuje pomiarów i przeliczeń, rysuje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schematycznie i szkicuje,</w:t>
      </w:r>
    </w:p>
    <w:p w:rsidR="00E26224" w:rsidRDefault="00E26224" w:rsidP="00E26224">
      <w:pPr>
        <w:pStyle w:val="Standard"/>
        <w:numPr>
          <w:ilvl w:val="0"/>
          <w:numId w:val="14"/>
        </w:num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Współpracuje w grupie.</w:t>
      </w:r>
    </w:p>
    <w:p w:rsidR="00E26224" w:rsidRDefault="00E26224" w:rsidP="00E26224">
      <w:pPr>
        <w:pStyle w:val="Standard"/>
        <w:autoSpaceDE w:val="0"/>
        <w:rPr>
          <w:rFonts w:ascii="TimesNewRomanPS-BoldMT" w:eastAsia="TimesNewRomanPS-BoldMT" w:hAnsi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>Poziom nauczania:</w:t>
      </w:r>
      <w:r>
        <w:rPr>
          <w:rStyle w:val="Domylnaczcionkaakapitu1"/>
          <w:rFonts w:ascii="TimesNewRomanPSMT" w:eastAsia="TimesNewRomanPSMT" w:hAnsi="TimesNewRomanPSMT" w:cs="TimesNewRomanPSMT"/>
        </w:rPr>
        <w:t xml:space="preserve">  IV -VI klasa szkoły podstawowej, gimnazjum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 xml:space="preserve">Metody: </w:t>
      </w:r>
      <w:r>
        <w:rPr>
          <w:rStyle w:val="Domylnaczcionkaakapitu1"/>
          <w:rFonts w:ascii="TimesNewRomanPSMT" w:eastAsia="TimesNewRomanPSMT" w:hAnsi="TimesNewRomanPSMT" w:cs="TimesNewRomanPSMT"/>
        </w:rPr>
        <w:t>praca w oparciu o obserwacje terenowe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 xml:space="preserve">Forma pracy: </w:t>
      </w:r>
      <w:r>
        <w:rPr>
          <w:rStyle w:val="Domylnaczcionkaakapitu1"/>
          <w:rFonts w:ascii="TimesNewRomanPSMT" w:eastAsia="TimesNewRomanPSMT" w:hAnsi="TimesNewRomanPSMT" w:cs="TimesNewRomanPSMT"/>
        </w:rPr>
        <w:t>grupowa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 xml:space="preserve">Miejsce realizacji zadań: </w:t>
      </w:r>
      <w:r>
        <w:rPr>
          <w:rStyle w:val="Domylnaczcionkaakapitu1"/>
          <w:rFonts w:ascii="TimesNewRomanPSMT" w:eastAsia="TimesNewRomanPSMT" w:hAnsi="TimesNewRomanPSMT" w:cs="TimesNewRomanPSMT"/>
        </w:rPr>
        <w:t>teren z zadrzewieniami – najlepiej park, teren przyszkolny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 xml:space="preserve">Czas trwania: </w:t>
      </w:r>
      <w:r>
        <w:rPr>
          <w:rStyle w:val="Domylnaczcionkaakapitu1"/>
          <w:rFonts w:ascii="TimesNewRomanPSMT" w:eastAsia="TimesNewRomanPSMT" w:hAnsi="TimesNewRomanPSMT" w:cs="TimesNewRomanPSMT"/>
        </w:rPr>
        <w:t>2 godziny lekcyjne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 xml:space="preserve">Przedmioty: </w:t>
      </w:r>
      <w:r>
        <w:rPr>
          <w:rStyle w:val="Domylnaczcionkaakapitu1"/>
          <w:rFonts w:ascii="TimesNewRomanPSMT" w:eastAsia="TimesNewRomanPSMT" w:hAnsi="TimesNewRomanPSMT" w:cs="TimesNewRomanPSMT"/>
        </w:rPr>
        <w:t>przyroda, biologia, pośrednio matematyka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 xml:space="preserve">Środki dydaktyczne:  </w:t>
      </w:r>
      <w:r>
        <w:rPr>
          <w:rStyle w:val="Domylnaczcionkaakapitu1"/>
          <w:rFonts w:ascii="TimesNewRomanPSMT" w:eastAsia="TimesNewRomanPSMT" w:hAnsi="TimesNewRomanPSMT" w:cs="TimesNewRomanPSMT"/>
        </w:rPr>
        <w:t>lupy, lusterka, aparaty fotograficzne – (wystarczające będą te w telefonach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komórkowych), notatniki/szkicowniki, ołówki, atlasy drzew, taśma miernicza, kolorowe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samoprzylepne karteczki, kredki świecowe, tabela do określania wieku drzew (zał. 3).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  <w:b/>
          <w:bCs/>
        </w:rPr>
        <w:t>Przebieg zajęć: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Wprowadzenie: nauczyciel  dzieli uczniów  na  grupy 4-5 osobowe i poprosi , żeby każda grupa wybrała sobie jedno drzewo. Jeżeli jest taka możliwość, sugeruje, , aby wybierane drzewa były różnych gatunków. Następnie rozdaje  uczniom karty pracy i wyjaśnia, że mają poznać drzewo wszystkimi zmysłami: dotyk, zapach, dokładna obserwacja.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Uczniowie w grupach wypełniają kartę pracy, wykonując polecenia z instrukcji (Zał1- dla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szkoły podstawowej, Zał. 2 dla gimnazjum)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- próbują ustalić gatunek drzewa (w przypadku młodszych dzieci może być konieczna pomoc nauczyciela), wykonują rysunek liścia i pokroju drzewa,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- obserwują mieszkańców drzewa – tych najmniejszych z wykorzystaniem lup,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- określają wiek drzewa,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- opisują wrażenia związane ze zmysłowym poznaniem drzewa,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- opisują drzewo z innej perspektywy: oglądanie korony w postaci odbicia w lusterku,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można także położyć się na plecach pod drzewem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>- zrobienie artystycznej fotografii drzewa, a także grupy z drzewem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UWAGA: uczniowie szkoły podstawowe wypełniają tylko kartę pracy nr 1. (zał1)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Grupy prezentują efekty swojej pracy. Nauczyciel zachęca  uczniów do wymienienia się wrażeniami i obserwacjami. Dobrym pomysłem podsumowania zajęć jest wspólne oglądanie fotografii drzew powstałych podczas zajęć.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/>
      </w:tblPr>
      <w:tblGrid>
        <w:gridCol w:w="9778"/>
      </w:tblGrid>
      <w:tr w:rsidR="00E26224" w:rsidTr="004242DF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  <w:t>Cele i treści nauczania ujęte w Podstawie Programowej realizowane podczas zajęć: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cs="Times New Roman"/>
                <w:b/>
                <w:sz w:val="22"/>
                <w:szCs w:val="22"/>
                <w:u w:val="single"/>
              </w:rPr>
              <w:t>II etap edukacyjny-</w:t>
            </w:r>
            <w:r>
              <w:rPr>
                <w:rStyle w:val="Domylnaczcionkaakapitu1"/>
                <w:rFonts w:cs="Times New Roman"/>
                <w:b/>
                <w:sz w:val="22"/>
                <w:szCs w:val="22"/>
              </w:rPr>
              <w:t xml:space="preserve">  kl. IV-VI szkoły podstawowej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Przedmiot: PRZYRODA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Cele kształcenia – wymagania ogólne: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IV. Poszanowanie przyrody.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Uczeń  zachowuje  się  w  środowisku  zgodnie  z  obowiązującymi zasadami;  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działa  na  rzecz  ochrony  przyrody  i  dorobku  kulturowego społeczności.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V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.  Obserwacje, pomiary i doświadczenia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Uczeń  korzysta  z  różnych  źródeł  informacji  (własnych  obserwacji, badań, doświadczeń, tekstów, map, tabel, fotografii, filmów), 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wykonuje pomiary  i  korzysta  z  instrukcji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 (słownej,  tekstowej i  graficznej); dokumentuje  i  prezentuje  wyniki  obserwacji  i  doświadczeń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NewRomanPSMT" w:cs="Times New Roman"/>
                <w:sz w:val="22"/>
                <w:szCs w:val="22"/>
              </w:rPr>
              <w:t>Cele szczegółowe –treści nauczania: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sz w:val="22"/>
                <w:szCs w:val="22"/>
              </w:rPr>
            </w:pP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Najbliższa okolica. Uczeń: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1)  rozpoznaje w terenie 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przyrodnicze (nieożywione i ożywione) oraz antropogeniczne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 składniki  krajobrazu  i  wskazuje  zależności między nimi;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2)  wymienia i charakteryzuje 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czynniki warunkujące życie na lądzie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3)  obserwuje  i  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nazywa  typowe  organizmy  lasu/ </w:t>
            </w:r>
            <w:r>
              <w:rPr>
                <w:rStyle w:val="Domylnaczcionkaakapitu1"/>
                <w:rFonts w:eastAsia="Calibri" w:cs="Times New Roman"/>
                <w:b/>
                <w:i/>
                <w:kern w:val="0"/>
                <w:sz w:val="22"/>
                <w:szCs w:val="22"/>
                <w:lang w:eastAsia="en-US" w:bidi="ar-SA"/>
              </w:rPr>
              <w:t>w tym drzewa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4)  opisuje  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przystosowania  budowy  zewnętrznej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 i  czynności życiowych  organizmów  lądowych  do  środowiska  życia,  na przykładach 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obserwowanych o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rganizmów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</w:rPr>
            </w:pPr>
            <w:r>
              <w:rPr>
                <w:rFonts w:eastAsia="TimesNewRomanPSMT" w:cs="Times New Roman"/>
                <w:b/>
                <w:sz w:val="22"/>
                <w:szCs w:val="22"/>
              </w:rPr>
              <w:t>Przedmiot: MATEMATYKA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Cele kształcenia – wymagania ogólne: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I.  Sprawność rachunkowi. 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Uczeń  wykonuje  proste  działania  pamięciowe  na  liczbach  naturalnych, całkowitych  i  ułamkach,  zna  i  stosuje  algorytmy  działań  pisemnych oraz potrafi wykorzystać te umiejętności w sytuacjach praktycznych.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NewRomanPSMT" w:cs="Times New Roman"/>
                <w:sz w:val="22"/>
                <w:szCs w:val="22"/>
              </w:rPr>
              <w:t>Cele szczegółowe –treści nauczania: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</w:rPr>
            </w:pP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2.  Działania na liczbach naturalnych. Uczeń: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1)  dodaje i odejmuje w pamięci liczby naturalne dwucyfrowe, liczby wielocyfrowe w przypadkach,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 xml:space="preserve"> liczbę jednocyfrową dodaje do dowolnej liczby naturalnej i odejmuje od dowolnej liczby naturalnej</w:t>
            </w:r>
          </w:p>
          <w:p w:rsidR="00E26224" w:rsidRDefault="00E26224" w:rsidP="004242DF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III etap edukacyjny-  gimnazjum</w:t>
            </w:r>
          </w:p>
          <w:p w:rsidR="00E26224" w:rsidRDefault="00E26224" w:rsidP="004242DF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Przedmiot: BIOLOGIA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sz w:val="22"/>
                <w:szCs w:val="22"/>
              </w:rPr>
            </w:pPr>
            <w:r>
              <w:rPr>
                <w:rFonts w:eastAsia="TimesNewRomanPSMT" w:cs="Times New Roman"/>
                <w:sz w:val="22"/>
                <w:szCs w:val="22"/>
              </w:rPr>
              <w:t xml:space="preserve"> Cele kształcenia- cele ogólne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sz w:val="22"/>
                <w:szCs w:val="22"/>
              </w:rPr>
            </w:pP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Znajomość  różnorodności  biologicznej  i  podstawowych  procesów biologicznych.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Uczeń opisuje, porządkuje i rozpoznaje organizmy,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Znajomość metodyki badań biologicznych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Uczeń  planuje,  przeprowadza  i  dokumentuje  obserwacje  i  proste doświadczenia  biologiczne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Rozumowanie i argumentacja. 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Uczeń  interpretuje  informacje  i  wyjaśnia  zależności przyczynowo- skutkowe  między  faktami,  formułuje  wnioski,  formułuje  i przedstawia  opinie  związane  z  omawianymi  zagadnieniami biologicznymi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</w:rPr>
            </w:pPr>
            <w:r>
              <w:rPr>
                <w:rFonts w:eastAsia="TimesNewRomanPSMT" w:cs="Times New Roman"/>
                <w:b/>
                <w:sz w:val="22"/>
                <w:szCs w:val="22"/>
              </w:rPr>
              <w:t>Cele szczegółowe –treści nauczania: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</w:rPr>
            </w:pP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Systematyka  -  zasady  klasyfikacji,  sposoby  identyfikacji  i  przegląd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różnorodności organizmów. Uczeń: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1)  uzasadnia  potrzebę  klasyfikowania  organizmów  i  przedstawia zasady  systemu  klasyfikacji  biologicznej  (system  jako  sposób katalogowania  organizmów,  jednostki  taksonomiczne,  podwójne nazewnictwo); 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2)  posługuje się prostym kluczem do oznaczania organizmów</w:t>
            </w:r>
          </w:p>
          <w:p w:rsidR="00E26224" w:rsidRDefault="00E26224" w:rsidP="004242DF">
            <w:pPr>
              <w:pStyle w:val="Standard"/>
              <w:autoSpaceDE w:val="0"/>
            </w:pP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Obserwuje  okazy  i  porównuje  cechy  morfologiczne  roślin  lądowych   nagozalążkowych  i  okrytozalążkowych</w:t>
            </w:r>
            <w:r>
              <w:rPr>
                <w:rStyle w:val="Domylnaczcionkaakapitu1"/>
                <w:rFonts w:eastAsia="Calibri" w:cs="Times New Roman"/>
                <w:b/>
                <w:i/>
                <w:kern w:val="0"/>
                <w:sz w:val="22"/>
                <w:szCs w:val="22"/>
                <w:lang w:eastAsia="en-US" w:bidi="ar-SA"/>
              </w:rPr>
              <w:t>/ w tym drzew</w:t>
            </w:r>
            <w:r>
              <w:rPr>
                <w:rStyle w:val="Domylnaczcionkaakapitu1"/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 wymienia  cechy umożliwiające  zaklasyfikowanie  organizmu  do  wymienionych wyżej  grup  oraz  identyfikuje  nieznany  organizm  jako przedstawiciela jednej z nich na podstawie obecności tych cech/ </w:t>
            </w:r>
            <w:r>
              <w:rPr>
                <w:rStyle w:val="Domylnaczcionkaakapitu1"/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  <w:t>cechy budowy liści i owoców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Calibri" w:cs="Times New Roman"/>
                <w:i/>
                <w:kern w:val="0"/>
                <w:sz w:val="22"/>
                <w:szCs w:val="22"/>
                <w:lang w:eastAsia="en-US" w:bidi="ar-SA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  <w:t>Przedmiot:  MATEMATYKA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  <w:u w:val="single"/>
              </w:rPr>
            </w:pP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Cele kształcenia – wymagania ogólne: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I.  Wykorzystanie i tworzenie informacji. 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Uczeń  interpretuje  i  tworzy  teksty  o  charakterze  matematycznym, używa  języka  matematycznego  do  opisu  rozumowania  i  uzyskanych wyników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</w:rPr>
            </w:pPr>
            <w:r>
              <w:rPr>
                <w:rFonts w:eastAsia="TimesNewRomanPSMT" w:cs="Times New Roman"/>
                <w:b/>
                <w:sz w:val="22"/>
                <w:szCs w:val="22"/>
              </w:rPr>
              <w:t>Cele szczegółowe –treści nauczania: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b/>
                <w:sz w:val="22"/>
                <w:szCs w:val="22"/>
              </w:rPr>
            </w:pP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Liczby wymierne dodatnie. Uczeń: </w:t>
            </w:r>
          </w:p>
          <w:p w:rsidR="00E26224" w:rsidRDefault="00E26224" w:rsidP="004242DF">
            <w:pPr>
              <w:pStyle w:val="Standard"/>
              <w:autoSpaceDE w:val="0"/>
            </w:pPr>
            <w:r>
              <w:rPr>
                <w:rStyle w:val="Domylnaczcionkaakapitu1"/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1)  odczytuje  i  zapisuje  liczby  naturalne  dodatnie  w systemie rzymskim (w zakresie do 3000);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 New Roman"/>
                <w:sz w:val="22"/>
                <w:szCs w:val="22"/>
              </w:rPr>
            </w:pPr>
          </w:p>
          <w:p w:rsidR="00E26224" w:rsidRDefault="00E26224" w:rsidP="004242DF">
            <w:pPr>
              <w:pStyle w:val="Standard"/>
              <w:autoSpaceDE w:val="0"/>
            </w:pPr>
            <w:r>
              <w:rPr>
                <w:rStyle w:val="Domylnaczcionkaakapitu1"/>
                <w:i/>
              </w:rPr>
              <w:t xml:space="preserve">ROZPORZĄDZENIE MINISTRA EDUKACJI NARODOWEJ z dnia 27 sierpnia 2012 r. w sprawie podstawy programowej wychowania przedszkolnego oraz kształcenia ogólnego w poszczególnych </w:t>
            </w:r>
            <w:r>
              <w:rPr>
                <w:rStyle w:val="Domylnaczcionkaakapitu1"/>
                <w:i/>
              </w:rPr>
              <w:lastRenderedPageBreak/>
              <w:t>typach szkół</w:t>
            </w:r>
          </w:p>
          <w:p w:rsidR="00E26224" w:rsidRDefault="00E26224" w:rsidP="004242DF">
            <w:pPr>
              <w:pStyle w:val="Normalny1"/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</w:pPr>
          </w:p>
        </w:tc>
      </w:tr>
    </w:tbl>
    <w:p w:rsidR="00E26224" w:rsidRDefault="00E26224" w:rsidP="00E26224">
      <w:pPr>
        <w:pStyle w:val="Normalny1"/>
        <w:widowControl/>
        <w:suppressAutoHyphens w:val="0"/>
        <w:spacing w:after="200" w:line="276" w:lineRule="auto"/>
        <w:rPr>
          <w:rFonts w:eastAsia="Calibri" w:cs="Times New Roman"/>
          <w:b/>
          <w:kern w:val="0"/>
          <w:sz w:val="22"/>
          <w:szCs w:val="22"/>
          <w:u w:val="single"/>
          <w:lang w:eastAsia="en-US" w:bidi="ar-SA"/>
        </w:rPr>
      </w:pPr>
    </w:p>
    <w:p w:rsidR="00E26224" w:rsidRDefault="00E26224" w:rsidP="00E26224">
      <w:pPr>
        <w:pStyle w:val="Normalny1"/>
        <w:widowControl/>
        <w:suppressAutoHyphens w:val="0"/>
        <w:spacing w:after="200" w:line="276" w:lineRule="auto"/>
        <w:rPr>
          <w:rFonts w:eastAsia="Calibri" w:cs="Times New Roman"/>
          <w:b/>
          <w:kern w:val="0"/>
          <w:sz w:val="22"/>
          <w:szCs w:val="22"/>
          <w:u w:val="single"/>
          <w:lang w:eastAsia="en-US" w:bidi="ar-SA"/>
        </w:rPr>
      </w:pPr>
    </w:p>
    <w:p w:rsidR="00E26224" w:rsidRDefault="00E26224" w:rsidP="00E26224">
      <w:pPr>
        <w:pStyle w:val="Normalny1"/>
        <w:widowControl/>
        <w:suppressAutoHyphens w:val="0"/>
        <w:spacing w:after="200" w:line="276" w:lineRule="auto"/>
        <w:rPr>
          <w:rFonts w:eastAsia="Calibri" w:cs="Times New Roman"/>
          <w:b/>
          <w:kern w:val="0"/>
          <w:sz w:val="22"/>
          <w:szCs w:val="22"/>
          <w:u w:val="single"/>
          <w:lang w:eastAsia="en-US" w:bidi="ar-SA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 New Roman"/>
          <w:sz w:val="22"/>
          <w:szCs w:val="22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 New Roman"/>
          <w:sz w:val="22"/>
          <w:szCs w:val="22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 New Roman"/>
          <w:sz w:val="22"/>
          <w:szCs w:val="22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 New Roman"/>
          <w:sz w:val="22"/>
          <w:szCs w:val="22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 New Roman"/>
          <w:sz w:val="22"/>
          <w:szCs w:val="22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Załącznik 1. Szkoła podstawowa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INSTRUKCJA do bliższego poznania drzewa: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Wyniki obserwacji wpisujemy do tabelki.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Obejrzyjcie dokładnie wybrane przez Was drzewo. Jak myślicie, ile może mieć lat?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Zbliżcie się do pnia i przyjrzyjcie korze. Zamknijcie oczy i przesuwajcie po niej dłonie.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Drzewa mają kojący wpływ na ludzi. Jak się czujecie w ich pobliżu?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Czy Wasze drzewo ma zapach? Czy wydaje dźwięki?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Pooglądajcie drzewo z innej perspektywy. W tym celu możecie się pod nim położyć lub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wykorzystać lusterka. Opiszcie w kilku zdaniach Wasze wrażenia.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Naszkicujcie Wasze drzewo. Obok narysujcie jeden liść. Czy potraficie określić gatunek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drzewa? Jeśli macie z tym problem, skorzystajcie z atlasu drzew lub poproście o pomoc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nauczyciela.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Wykonajcie przecierkę kory. W tym celu przyłóżcie do niej małą karteczkę papieru a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następnie potrzyjcie bokiem kredki świecowej.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Zmierzcie obwód Waszego drzewa. Dokonuje się tego na wysokości 130 cm od ziemi (jest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to tzw. pierśnica)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5.Przyjrzyjcie się organizmom zamieszkującym Wasze drzewo. Możecie użyć lup.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Wykorzystajcie aparaty fotograficzne w Waszych komórkach do wykonania artystycznej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fotografii Waszego drzewa. Poproście osobę z innej grupy, żeby zrobił Wam zdjęcie z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drzewem.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Załącznik 2. Gimnazjum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INSTRUKCJA do bliższego poznania drzewa: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Wyniki obserwacji wpisujemy do tabelki.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Obejrzyjcie dokładnie wybrane przez Was drzewo. Jak myślicie, ile może mieć lat?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Zbliżcie się do pnia i przyjrzyjcie korze. Zamknijcie oczy i przesuwajcie po niej dłonie.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Drzewa mają kojący wpływ na ludzi. Jak się czujecie w ich pobliżu?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Czy Wasze drzewo ma zapach? Czy wydaje dźwięki?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Pooglądajcie drzewo z innej perspektywy. W tym celu możecie się pod nim położyć lub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wykorzystać lusterka. Opiszcie w kilku zdaniach Wasze wrażenia.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Naszkicujcie Wasze drzewo. Obok narysujcie jeden liść. Czy potraficie określić gatunek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drzewa? Jeśli macie z tym problem, skorzystajcie z atlasu drzew lub poproście o pomoc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nauczyciela.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Wykonajcie przecierkę kory. W tym celu przyłóżcie do niej małą karteczkę papieru a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następnie potrzyjcie bokiem kredki świecowej.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Zmierzcie obwód Waszego drzewa. Dokonuje się tego na wysokości 130 cm od ziemi (jest</w:t>
      </w: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ascii="TimesNewRomanPSMT" w:eastAsia="TimesNewRomanPSMT" w:hAnsi="TimesNewRomanPSMT" w:cs="TimesNewRomanPSMT"/>
        </w:rPr>
        <w:t xml:space="preserve">to tzw. pierśnica) . Ze wzoru </w:t>
      </w:r>
      <w:r>
        <w:rPr>
          <w:rStyle w:val="Domylnaczcionkaakapitu1"/>
          <w:rFonts w:ascii="TimesNewRomanPS-ItalicMT" w:eastAsia="TimesNewRomanPS-ItalicMT" w:hAnsi="TimesNewRomanPS-ItalicMT" w:cs="TimesNewRomanPS-ItalicMT"/>
          <w:i/>
          <w:iCs/>
        </w:rPr>
        <w:t xml:space="preserve">średnica = obwód : 3,1416 </w:t>
      </w:r>
      <w:r>
        <w:rPr>
          <w:rStyle w:val="Domylnaczcionkaakapitu1"/>
          <w:rFonts w:ascii="TimesNewRomanPSMT" w:eastAsia="TimesNewRomanPSMT" w:hAnsi="TimesNewRomanPSMT" w:cs="TimesNewRomanPSMT"/>
        </w:rPr>
        <w:t>obliczcie średnicę drzewa.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Przybliżony wiek drzewa odnajdziecie w tabeli wiekowej drzew (zał. 3). Pamiętajcie, wzrost drzewa jest zależny od bardzo wielu czynników, dlatego prawdziwy wiek drzewa może się o kilka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lat różnić od tego, który otrzymaliście.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5.Przyjrzyjcie się organizmom zamieszkującym Wasze drzewo. Możecie użyć lup.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Wykorzystajcie aparaty fotograficzne w Waszych komórkach do wykonania artystycznej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fotografii Waszego drzewa. Poproście osobę z innej grupy, żeby zrobił Wam zdjęcie z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drzewem.</w:t>
      </w: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KARTA PRACY I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eastAsia="TimesNewRomanPS-BoldMT" w:cs="TimesNewRomanPS-BoldMT"/>
          <w:b/>
          <w:bCs/>
        </w:rPr>
        <w:t>członkowie grupy:.</w:t>
      </w:r>
      <w:r>
        <w:rPr>
          <w:rStyle w:val="Domylnaczcionkaakapitu1"/>
          <w:rFonts w:eastAsia="TimesNewRomanPS-BoldMT" w:cs="TimesNewRomanPS-BoldMT"/>
        </w:rPr>
        <w:t>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…...........................................................................................................................................................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4823"/>
      </w:tblGrid>
      <w:tr w:rsidR="00E26224" w:rsidTr="004242D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szkic drzewa: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rysunek liścia:</w:t>
            </w:r>
          </w:p>
        </w:tc>
      </w:tr>
      <w:tr w:rsidR="00E26224" w:rsidTr="004242DF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obwód drzewa = ….................cm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(mierzony na wysokości 130cm)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  <w:b/>
                <w:bCs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MT" w:cs="TimesNewRomanPSMT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lastRenderedPageBreak/>
              <w:t>przecierka kory:</w:t>
            </w:r>
          </w:p>
        </w:tc>
      </w:tr>
    </w:tbl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eastAsia="TimesNewRomanPS-BoldMT" w:cs="TimesNewRomanPS-BoldMT"/>
          <w:b/>
          <w:bCs/>
        </w:rPr>
        <w:t>Opiszcie Wasze drzewo:.</w:t>
      </w:r>
      <w:r>
        <w:rPr>
          <w:rStyle w:val="Domylnaczcionkaakapitu1"/>
          <w:rFonts w:eastAsia="TimesNewRomanPS-BoldMT" w:cs="TimesNewRomanPS-BoldMT"/>
        </w:rPr>
        <w:t>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…...........................................................................................................................................................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...............................................................................................................................................................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...............................................................................................................................................................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...............................................................................................................................................................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…...........................................................................................................................................................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Narysujecie i wpiszcie nazwy organizmów, które zaobserwowaliście na Waszym drzewie: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9"/>
        <w:gridCol w:w="1607"/>
        <w:gridCol w:w="1607"/>
        <w:gridCol w:w="1607"/>
        <w:gridCol w:w="1607"/>
        <w:gridCol w:w="1608"/>
      </w:tblGrid>
      <w:tr w:rsidR="00E26224" w:rsidTr="004242DF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TableContents"/>
              <w:rPr>
                <w:rFonts w:eastAsia="TimesNewRomanPS-BoldMT" w:cs="TimesNewRomanPS-BoldMT"/>
              </w:rPr>
            </w:pPr>
          </w:p>
        </w:tc>
      </w:tr>
    </w:tbl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KARTA PRACY II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E26224" w:rsidRDefault="00E26224" w:rsidP="00E26224">
      <w:pPr>
        <w:pStyle w:val="Standard"/>
        <w:autoSpaceDE w:val="0"/>
      </w:pPr>
      <w:r>
        <w:rPr>
          <w:rStyle w:val="Domylnaczcionkaakapitu1"/>
          <w:rFonts w:eastAsia="TimesNewRomanPS-BoldMT" w:cs="TimesNewRomanPS-BoldMT"/>
          <w:b/>
          <w:bCs/>
        </w:rPr>
        <w:t>członkowie grupy:</w:t>
      </w:r>
      <w:r>
        <w:rPr>
          <w:rStyle w:val="Domylnaczcionkaakapitu1"/>
          <w:rFonts w:eastAsia="TimesNewRomanPS-BoldMT" w:cs="TimesNewRomanPS-BoldMT"/>
        </w:rPr>
        <w:t>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  <w:r>
        <w:rPr>
          <w:rFonts w:eastAsia="TimesNewRomanPS-BoldMT" w:cs="TimesNewRomanPS-BoldMT"/>
        </w:rPr>
        <w:t>…...........................................................................................................................................................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Pomiary drzewa: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5"/>
        <w:gridCol w:w="3215"/>
        <w:gridCol w:w="3215"/>
      </w:tblGrid>
      <w:tr w:rsidR="00E26224" w:rsidTr="004242D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Obwód: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….........................cm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Średnica: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obwód / 3,1416 = …............cm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Wiek drzewa (zał. 3)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około …............ lat</w:t>
            </w: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</w:p>
          <w:p w:rsidR="00E26224" w:rsidRDefault="00E26224" w:rsidP="004242DF">
            <w:pPr>
              <w:pStyle w:val="Standard"/>
              <w:autoSpaceDE w:val="0"/>
              <w:rPr>
                <w:rFonts w:eastAsia="TimesNewRomanPS-BoldMT" w:cs="TimesNewRomanPS-BoldMT"/>
                <w:b/>
                <w:bCs/>
              </w:rPr>
            </w:pPr>
          </w:p>
        </w:tc>
      </w:tr>
    </w:tbl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</w:rPr>
      </w:pP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Wysokość drzewa:</w:t>
      </w:r>
    </w:p>
    <w:p w:rsidR="00E26224" w:rsidRDefault="00E26224" w:rsidP="00E26224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przybliżony pomiar wysokości stojącego drzewa można wykonać w oparciu o twierdzenie Talesa:</w:t>
      </w:r>
    </w:p>
    <w:p w:rsidR="00E26224" w:rsidRDefault="00E26224" w:rsidP="00E26224">
      <w:pPr>
        <w:pStyle w:val="Standard"/>
        <w:autoSpaceDE w:val="0"/>
      </w:pPr>
      <w:r w:rsidRPr="00C11B49">
        <w:rPr>
          <w:noProof/>
          <w:lang w:eastAsia="pl-PL" w:bidi="ar-SA"/>
        </w:rPr>
        <w:pict>
          <v:rect id="Rectangle 3" o:spid="_x0000_s2050" style="position:absolute;margin-left:0;margin-top:0;width:280.25pt;height:165.45pt;z-index:251660288;visibility:visible;mso-position-horizontal:center;mso-position-vertical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" filled="f" stroked="f">
            <o:lock v:ext="edit" aspectratio="t"/>
            <w10:wrap type="topAndBottom"/>
          </v:rect>
        </w:pict>
      </w: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</w:pPr>
      <w:r>
        <w:t>Załącznik nr 3</w:t>
      </w:r>
    </w:p>
    <w:p w:rsidR="00E26224" w:rsidRDefault="00E26224" w:rsidP="00E26224">
      <w:pPr>
        <w:pStyle w:val="Standard"/>
      </w:pPr>
    </w:p>
    <w:p w:rsidR="00E26224" w:rsidRDefault="00E26224" w:rsidP="00E26224">
      <w:pPr>
        <w:pStyle w:val="Standard"/>
        <w:pBdr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pBdr>
        <w:shd w:val="clear" w:color="auto" w:fill="F6F8F6"/>
        <w:spacing w:after="30"/>
      </w:pPr>
      <w:r>
        <w:rPr>
          <w:rStyle w:val="Domylnaczcionkaakapitu1"/>
          <w:rFonts w:cs="Arial"/>
          <w:b/>
          <w:bCs/>
          <w:szCs w:val="14"/>
        </w:rPr>
        <w:t>TABELA WIEKOWA DRZEW</w:t>
      </w:r>
    </w:p>
    <w:p w:rsidR="00E26224" w:rsidRDefault="00E26224" w:rsidP="00E26224">
      <w:pPr>
        <w:pStyle w:val="NormalnyWeb1"/>
        <w:pBdr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pBdr>
        <w:shd w:val="clear" w:color="auto" w:fill="F6F8F6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Opracowanie prof. dr Longin </w:t>
      </w:r>
      <w:proofErr w:type="spellStart"/>
      <w:r>
        <w:rPr>
          <w:rFonts w:ascii="Arial" w:hAnsi="Arial" w:cs="Arial"/>
          <w:sz w:val="20"/>
          <w:szCs w:val="14"/>
        </w:rPr>
        <w:t>Majdecki</w:t>
      </w:r>
      <w:proofErr w:type="spellEnd"/>
      <w:r>
        <w:rPr>
          <w:rFonts w:ascii="Arial" w:hAnsi="Arial" w:cs="Arial"/>
          <w:sz w:val="20"/>
          <w:szCs w:val="14"/>
        </w:rPr>
        <w:t xml:space="preserve"> 1980/1986</w:t>
      </w:r>
    </w:p>
    <w:p w:rsidR="00E26224" w:rsidRDefault="00E26224" w:rsidP="00E26224">
      <w:pPr>
        <w:pStyle w:val="NormalnyWeb1"/>
        <w:pBdr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pBdr>
        <w:shd w:val="clear" w:color="auto" w:fill="F6F8F6"/>
        <w:spacing w:after="0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W tabeli podane są pierśnice drzew dla poszczególnych gatunków w danym wieku.</w:t>
      </w:r>
    </w:p>
    <w:tbl>
      <w:tblPr>
        <w:tblW w:w="9390" w:type="dxa"/>
        <w:tblInd w:w="-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48"/>
        <w:gridCol w:w="2446"/>
        <w:gridCol w:w="494"/>
        <w:gridCol w:w="729"/>
        <w:gridCol w:w="677"/>
        <w:gridCol w:w="677"/>
        <w:gridCol w:w="573"/>
        <w:gridCol w:w="599"/>
        <w:gridCol w:w="547"/>
      </w:tblGrid>
      <w:tr w:rsidR="00E26224" w:rsidTr="004242DF">
        <w:trPr>
          <w:cantSplit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>
              <w:rPr>
                <w:rFonts w:cs="Arial"/>
                <w:b/>
                <w:bCs/>
                <w:sz w:val="20"/>
                <w:szCs w:val="14"/>
              </w:rPr>
              <w:t>Gatunek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>
              <w:rPr>
                <w:rFonts w:cs="Arial"/>
                <w:b/>
                <w:bCs/>
                <w:sz w:val="20"/>
                <w:szCs w:val="14"/>
              </w:rPr>
              <w:t>Wiek drzewa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6224" w:rsidRDefault="00E26224" w:rsidP="004242DF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>
              <w:rPr>
                <w:rFonts w:cs="Arial"/>
                <w:b/>
                <w:bCs/>
                <w:sz w:val="20"/>
                <w:szCs w:val="14"/>
              </w:rPr>
              <w:t>nazwa polska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>
              <w:rPr>
                <w:rFonts w:cs="Arial"/>
                <w:b/>
                <w:bCs/>
                <w:sz w:val="20"/>
                <w:szCs w:val="14"/>
              </w:rPr>
              <w:t>nazwa łacińska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NormalnyWeb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NormalnyWeb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NormalnyWeb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</w:rPr>
              <w:t>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NormalnyWeb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NormalnyWeb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NormalnyWeb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</w:rPr>
              <w:t>120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6224" w:rsidRDefault="00E26224" w:rsidP="004242DF">
            <w:pPr>
              <w:pStyle w:val="NormalnyWeb1"/>
              <w:snapToGri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bookmarkStart w:id="0" w:name="OLE_LINK1"/>
            <w:bookmarkEnd w:id="0"/>
            <w:r>
              <w:rPr>
                <w:rFonts w:ascii="Arial" w:hAnsi="Arial" w:cs="Arial"/>
                <w:sz w:val="20"/>
                <w:szCs w:val="14"/>
              </w:rPr>
              <w:lastRenderedPageBreak/>
              <w:t>Topola biała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Topola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Topola czarna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Populus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alba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Populus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robusta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Populus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nigra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456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</w:p>
          <w:p w:rsidR="00E26224" w:rsidRDefault="00E26224" w:rsidP="004242DF">
            <w:pPr>
              <w:pStyle w:val="NormalnyWeb1"/>
              <w:spacing w:before="0" w:after="0"/>
              <w:ind w:left="113" w:right="113"/>
              <w:jc w:val="center"/>
            </w:pPr>
            <w:r>
              <w:rPr>
                <w:rStyle w:val="Domylnaczcionkaakapitu1"/>
                <w:rFonts w:ascii="Arial" w:hAnsi="Arial" w:cs="Arial"/>
                <w:sz w:val="20"/>
                <w:szCs w:val="14"/>
              </w:rPr>
              <w:t>obwody pni drzew (cm)</w:t>
            </w: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Lipa drobnolistna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Tilia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cordata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Tilia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platyphyllos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289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Grab zwyczajny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Głóg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Buk pospolity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Carpinus</w:t>
            </w:r>
            <w:proofErr w:type="spellEnd"/>
            <w:r>
              <w:rPr>
                <w:rFonts w:ascii="Arial" w:hAnsi="Arial" w:cs="Arial"/>
                <w:sz w:val="20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betulus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Crataegus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Fagus</w:t>
            </w:r>
            <w:proofErr w:type="spellEnd"/>
            <w:r>
              <w:rPr>
                <w:rFonts w:ascii="Arial" w:hAnsi="Arial" w:cs="Arial"/>
                <w:sz w:val="20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silvatica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188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Akacja biała (grochodrzew)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 xml:space="preserve">Robinia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pseudoacacia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236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Sosna zwyczajna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Pinus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silvestris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251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Klon zwyczajny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Klon jawor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 xml:space="preserve">Platan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klonolistny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  <w:szCs w:val="14"/>
                <w:lang w:val="en-US"/>
              </w:rPr>
              <w:t xml:space="preserve">Acer </w:t>
            </w: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platanoides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  <w:szCs w:val="14"/>
                <w:lang w:val="en-US"/>
              </w:rPr>
              <w:t xml:space="preserve">Acer </w:t>
            </w: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pseudoplatanus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Platanus</w:t>
            </w:r>
            <w:proofErr w:type="spellEnd"/>
            <w:r>
              <w:rPr>
                <w:rFonts w:ascii="Arial" w:hAnsi="Arial" w:cs="Arial"/>
                <w:sz w:val="20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  <w:lang w:val="en-US"/>
              </w:rPr>
              <w:t>acerifolia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210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Jesion wyniosły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Fraxinus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excelsior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226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Kasztanowiec zwyczajny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Aesculus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hippocastanum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330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Dąb szypułkowy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Dąb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Quercus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robur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Quercus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sessilis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173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Świerk pospolity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Świerk kłujący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</w:pPr>
            <w:proofErr w:type="spellStart"/>
            <w:r>
              <w:rPr>
                <w:rStyle w:val="Domylnaczcionkaakapitu1"/>
                <w:rFonts w:ascii="Arial" w:hAnsi="Arial" w:cs="Arial"/>
                <w:sz w:val="20"/>
                <w:szCs w:val="14"/>
              </w:rPr>
              <w:t>Picea</w:t>
            </w:r>
            <w:proofErr w:type="spellEnd"/>
            <w:r>
              <w:rPr>
                <w:rStyle w:val="Domylnaczcionkaakapitu1"/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Style w:val="Domylnaczcionkaakapitu1"/>
                <w:rFonts w:ascii="Arial" w:hAnsi="Arial" w:cs="Arial"/>
                <w:sz w:val="20"/>
                <w:szCs w:val="14"/>
              </w:rPr>
              <w:t>excelsa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Picea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pungens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261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Modrzew europejski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Larix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decidua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248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Klon jesionolistny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Wierzba biała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Acer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negundo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Salix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alba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Brzoza brodawkowata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Brzoza omszona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Betula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verrucosa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Betula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pubescens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261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Wiąz szypułkowy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Ulmus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laevis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283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Żywotnik olbrzymi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Thuja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occidentalis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6224" w:rsidTr="004242DF">
        <w:trPr>
          <w:cantSplit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Olsza szara</w:t>
            </w:r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Czeremcha zwyczajna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224" w:rsidRDefault="00E26224" w:rsidP="004242DF">
            <w:pPr>
              <w:pStyle w:val="NormalnyWeb1"/>
              <w:snapToGrid w:val="0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Alnus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glutinosa</w:t>
            </w:r>
            <w:proofErr w:type="spellEnd"/>
          </w:p>
          <w:p w:rsidR="00E26224" w:rsidRDefault="00E26224" w:rsidP="004242DF">
            <w:pPr>
              <w:pStyle w:val="NormalnyWeb1"/>
              <w:spacing w:before="0" w:after="0"/>
              <w:rPr>
                <w:rFonts w:ascii="Arial" w:hAnsi="Arial" w:cs="Arial"/>
                <w:sz w:val="20"/>
                <w:szCs w:val="14"/>
              </w:rPr>
            </w:pPr>
            <w:proofErr w:type="spellStart"/>
            <w:r>
              <w:rPr>
                <w:rFonts w:ascii="Arial" w:hAnsi="Arial" w:cs="Arial"/>
                <w:sz w:val="20"/>
                <w:szCs w:val="14"/>
              </w:rPr>
              <w:t>Prunus</w:t>
            </w:r>
            <w:proofErr w:type="spellEnd"/>
            <w:r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4"/>
              </w:rPr>
              <w:t>padus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224" w:rsidRDefault="00E26224" w:rsidP="004242DF">
            <w:pPr>
              <w:pStyle w:val="Standard"/>
              <w:autoSpaceDE w:val="0"/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224" w:rsidRDefault="00E26224" w:rsidP="004242DF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26224" w:rsidRDefault="00E26224" w:rsidP="00E26224">
      <w:pPr>
        <w:pStyle w:val="Standard"/>
        <w:rPr>
          <w:rFonts w:ascii="Trebuchet MS" w:hAnsi="Trebuchet MS"/>
          <w:color w:val="000000"/>
          <w:sz w:val="20"/>
        </w:rPr>
      </w:pPr>
    </w:p>
    <w:p w:rsidR="00E26224" w:rsidRDefault="00E26224" w:rsidP="00E26224">
      <w:pPr>
        <w:pStyle w:val="Standard"/>
      </w:pPr>
      <w:r>
        <w:rPr>
          <w:rStyle w:val="Domylnaczcionkaakapitu1"/>
          <w:rFonts w:ascii="Trebuchet MS" w:hAnsi="Trebuchet MS"/>
          <w:color w:val="000000"/>
          <w:sz w:val="20"/>
        </w:rPr>
        <w:t xml:space="preserve">Przykład: </w:t>
      </w:r>
      <w:r>
        <w:rPr>
          <w:rStyle w:val="Domylnaczcionkaakapitu1"/>
          <w:rFonts w:ascii="Trebuchet MS" w:hAnsi="Trebuchet MS"/>
          <w:color w:val="000000"/>
          <w:sz w:val="20"/>
        </w:rPr>
        <w:br/>
        <w:t>kasztanowiec - zmierzony obwód drzewa na wys. 130 cm = 100cm</w:t>
      </w:r>
    </w:p>
    <w:p w:rsidR="00E26224" w:rsidRDefault="00E26224" w:rsidP="00E26224">
      <w:pPr>
        <w:pStyle w:val="Standard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Obwód 63 cm – wiek 20 lat</w:t>
      </w:r>
    </w:p>
    <w:p w:rsidR="00E26224" w:rsidRDefault="00E26224" w:rsidP="00E26224">
      <w:pPr>
        <w:pStyle w:val="Standard"/>
        <w:rPr>
          <w:rFonts w:ascii="Trebuchet MS" w:hAnsi="Trebuchet MS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Obwód 100 cm – wiek: 100x20/63=31,7</w:t>
      </w:r>
    </w:p>
    <w:p w:rsidR="00E26224" w:rsidRDefault="00E26224" w:rsidP="00E26224">
      <w:pPr>
        <w:pStyle w:val="Standard"/>
      </w:pPr>
      <w:r>
        <w:rPr>
          <w:rStyle w:val="Domylnaczcionkaakapitu1"/>
          <w:rFonts w:ascii="Trebuchet MS" w:hAnsi="Trebuchet MS"/>
          <w:color w:val="000000"/>
          <w:sz w:val="20"/>
        </w:rPr>
        <w:t xml:space="preserve">Wiek kasztanowca o obwodzie 100 cm wynosi </w:t>
      </w:r>
      <w:r>
        <w:rPr>
          <w:rStyle w:val="Domylnaczcionkaakapitu1"/>
          <w:rFonts w:ascii="Trebuchet MS" w:hAnsi="Trebuchet MS"/>
          <w:b/>
          <w:color w:val="000000"/>
          <w:sz w:val="20"/>
        </w:rPr>
        <w:t>ok. 32 lat</w:t>
      </w: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pStyle w:val="Standard"/>
        <w:autoSpaceDE w:val="0"/>
        <w:rPr>
          <w:rFonts w:eastAsia="TimesNewRomanPSMT" w:cs="TimesNewRomanPSMT"/>
        </w:rPr>
      </w:pPr>
    </w:p>
    <w:p w:rsidR="00E26224" w:rsidRDefault="00E26224" w:rsidP="00E26224">
      <w:pPr>
        <w:spacing w:after="0"/>
        <w:rPr>
          <w:rFonts w:ascii="Times New Roman" w:hAnsi="Times New Roman"/>
          <w:sz w:val="24"/>
          <w:szCs w:val="24"/>
        </w:rPr>
      </w:pPr>
    </w:p>
    <w:p w:rsidR="00963CAC" w:rsidRPr="00E26224" w:rsidRDefault="00963CAC" w:rsidP="00E26224">
      <w:pPr>
        <w:rPr>
          <w:szCs w:val="28"/>
        </w:rPr>
      </w:pPr>
    </w:p>
    <w:sectPr w:rsidR="00963CAC" w:rsidRPr="00E26224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2C" w:rsidRDefault="009B3C2C" w:rsidP="0053511B">
      <w:pPr>
        <w:spacing w:after="0" w:line="240" w:lineRule="auto"/>
      </w:pPr>
      <w:r>
        <w:separator/>
      </w:r>
    </w:p>
  </w:endnote>
  <w:endnote w:type="continuationSeparator" w:id="0">
    <w:p w:rsidR="009B3C2C" w:rsidRDefault="009B3C2C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Arabic Typesetting"/>
    <w:charset w:val="00"/>
    <w:family w:val="script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2C" w:rsidRDefault="009B3C2C" w:rsidP="0053511B">
      <w:pPr>
        <w:spacing w:after="0" w:line="240" w:lineRule="auto"/>
      </w:pPr>
      <w:r>
        <w:separator/>
      </w:r>
    </w:p>
  </w:footnote>
  <w:footnote w:type="continuationSeparator" w:id="0">
    <w:p w:rsidR="009B3C2C" w:rsidRDefault="009B3C2C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1" w:name="_GoBack"/>
    <w:bookmarkEnd w:id="1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E0D"/>
    <w:multiLevelType w:val="hybridMultilevel"/>
    <w:tmpl w:val="044659C2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BEA"/>
    <w:multiLevelType w:val="hybridMultilevel"/>
    <w:tmpl w:val="38F2E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41FE"/>
    <w:multiLevelType w:val="hybridMultilevel"/>
    <w:tmpl w:val="2EA6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C2A"/>
    <w:multiLevelType w:val="hybridMultilevel"/>
    <w:tmpl w:val="F992E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1E17"/>
    <w:multiLevelType w:val="multilevel"/>
    <w:tmpl w:val="21E49BE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29D17FD6"/>
    <w:multiLevelType w:val="hybridMultilevel"/>
    <w:tmpl w:val="48AA2F1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12421"/>
    <w:multiLevelType w:val="multilevel"/>
    <w:tmpl w:val="96E6729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3F253378"/>
    <w:multiLevelType w:val="hybridMultilevel"/>
    <w:tmpl w:val="C6F2E2D8"/>
    <w:lvl w:ilvl="0" w:tplc="F8101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E1C49"/>
    <w:multiLevelType w:val="hybridMultilevel"/>
    <w:tmpl w:val="AF06F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456291"/>
    <w:multiLevelType w:val="hybridMultilevel"/>
    <w:tmpl w:val="E53E1E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5390C"/>
    <w:multiLevelType w:val="multilevel"/>
    <w:tmpl w:val="880242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69400071"/>
    <w:multiLevelType w:val="hybridMultilevel"/>
    <w:tmpl w:val="38081740"/>
    <w:lvl w:ilvl="0" w:tplc="159694BE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2C7709"/>
    <w:multiLevelType w:val="hybridMultilevel"/>
    <w:tmpl w:val="260C0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CB2A44"/>
    <w:multiLevelType w:val="hybridMultilevel"/>
    <w:tmpl w:val="7FF2E862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90292"/>
    <w:rsid w:val="00252338"/>
    <w:rsid w:val="00275FC7"/>
    <w:rsid w:val="003457DD"/>
    <w:rsid w:val="004C4311"/>
    <w:rsid w:val="0053511B"/>
    <w:rsid w:val="00545827"/>
    <w:rsid w:val="005A32AD"/>
    <w:rsid w:val="005E2D69"/>
    <w:rsid w:val="006C19D4"/>
    <w:rsid w:val="00711916"/>
    <w:rsid w:val="00805B2D"/>
    <w:rsid w:val="0083519F"/>
    <w:rsid w:val="008509BA"/>
    <w:rsid w:val="00875030"/>
    <w:rsid w:val="00963CAC"/>
    <w:rsid w:val="009B3C2C"/>
    <w:rsid w:val="00A320DD"/>
    <w:rsid w:val="00B8322B"/>
    <w:rsid w:val="00C102E7"/>
    <w:rsid w:val="00E26224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Standard">
    <w:name w:val="Standard"/>
    <w:rsid w:val="005A32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2AD"/>
    <w:pPr>
      <w:suppressLineNumbers/>
    </w:pPr>
  </w:style>
  <w:style w:type="table" w:styleId="Tabela-Siatka">
    <w:name w:val="Table Grid"/>
    <w:basedOn w:val="Standardowy"/>
    <w:uiPriority w:val="59"/>
    <w:rsid w:val="005A32AD"/>
    <w:pPr>
      <w:spacing w:after="0" w:line="240" w:lineRule="auto"/>
    </w:pPr>
    <w:rPr>
      <w:kern w:val="3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C4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57DD"/>
    <w:pPr>
      <w:ind w:left="720"/>
      <w:contextualSpacing/>
    </w:pPr>
    <w:rPr>
      <w:lang w:val="pl-PL"/>
    </w:rPr>
  </w:style>
  <w:style w:type="paragraph" w:customStyle="1" w:styleId="Normalny1">
    <w:name w:val="Normalny1"/>
    <w:rsid w:val="00E2622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Standard"/>
    <w:rsid w:val="00E26224"/>
    <w:pPr>
      <w:spacing w:before="100" w:after="100"/>
    </w:pPr>
  </w:style>
  <w:style w:type="character" w:customStyle="1" w:styleId="Domylnaczcionkaakapitu1">
    <w:name w:val="Domyślna czcionka akapitu1"/>
    <w:rsid w:val="00E26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2014-12-30T20:17:00Z</dcterms:created>
  <dcterms:modified xsi:type="dcterms:W3CDTF">2014-12-30T20:17:00Z</dcterms:modified>
</cp:coreProperties>
</file>