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56" w:rsidRDefault="00984256" w:rsidP="009842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84256" w:rsidRDefault="00984256" w:rsidP="00984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Oceniamy dobrostan drzewa</w:t>
      </w:r>
    </w:p>
    <w:p w:rsidR="00984256" w:rsidRDefault="00984256" w:rsidP="00984256">
      <w:pPr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t>Autor: Alina Rodziewicz</w:t>
      </w:r>
    </w:p>
    <w:p w:rsidR="00984256" w:rsidRDefault="00984256" w:rsidP="00984256">
      <w:pPr>
        <w:rPr>
          <w:rFonts w:ascii="Times New Roman" w:hAnsi="Times New Roman"/>
          <w:b/>
          <w:szCs w:val="32"/>
        </w:rPr>
      </w:pPr>
      <w:r>
        <w:rPr>
          <w:b/>
          <w:szCs w:val="32"/>
        </w:rPr>
        <w:t xml:space="preserve">Cele: </w:t>
      </w:r>
    </w:p>
    <w:p w:rsidR="00984256" w:rsidRDefault="00984256" w:rsidP="00984256">
      <w:pPr>
        <w:spacing w:after="0"/>
      </w:pPr>
      <w:r>
        <w:t>Uczeń :</w:t>
      </w:r>
    </w:p>
    <w:p w:rsidR="00984256" w:rsidRDefault="00984256" w:rsidP="00984256">
      <w:pPr>
        <w:spacing w:after="0"/>
        <w:ind w:left="142" w:hanging="142"/>
      </w:pPr>
      <w:r>
        <w:t>– potrafi rozpoznać drzewa na podstawie wyglądu liści i kory,</w:t>
      </w:r>
    </w:p>
    <w:p w:rsidR="00984256" w:rsidRDefault="00984256" w:rsidP="00984256">
      <w:pPr>
        <w:spacing w:after="0"/>
        <w:ind w:left="142" w:hanging="142"/>
      </w:pPr>
      <w:r>
        <w:t>– zna czynniki korzystnie i niekorzystnie wpływające na stan zdrowotności drzew,</w:t>
      </w:r>
    </w:p>
    <w:p w:rsidR="00984256" w:rsidRDefault="00984256" w:rsidP="00984256">
      <w:pPr>
        <w:spacing w:after="0"/>
        <w:ind w:left="142" w:hanging="142"/>
        <w:jc w:val="both"/>
        <w:rPr>
          <w:rFonts w:ascii="Times New Roman" w:hAnsi="Times New Roman"/>
        </w:rPr>
      </w:pPr>
      <w:r>
        <w:t>– potrafi określić zdrowotność drzewa na podstawie stanu kory, ulistnienia, wyglądu gleby i otoczenia drzewa,</w:t>
      </w:r>
    </w:p>
    <w:p w:rsidR="00984256" w:rsidRDefault="00984256" w:rsidP="00984256">
      <w:pPr>
        <w:spacing w:after="0"/>
        <w:ind w:left="142" w:hanging="142"/>
      </w:pPr>
      <w:r>
        <w:t>– rozumie rolę drzew w środowisku.</w:t>
      </w:r>
    </w:p>
    <w:p w:rsidR="00984256" w:rsidRDefault="00984256" w:rsidP="00984256">
      <w:pPr>
        <w:rPr>
          <w:rFonts w:ascii="Times New Roman" w:hAnsi="Times New Roman"/>
          <w:b/>
        </w:rPr>
      </w:pPr>
    </w:p>
    <w:p w:rsidR="00984256" w:rsidRDefault="00984256" w:rsidP="00984256">
      <w:pPr>
        <w:spacing w:after="0"/>
        <w:rPr>
          <w:rFonts w:ascii="Times New Roman" w:hAnsi="Times New Roman"/>
        </w:rPr>
      </w:pPr>
      <w:r>
        <w:rPr>
          <w:b/>
        </w:rPr>
        <w:t>Poziom nauczania</w:t>
      </w:r>
      <w:r>
        <w:t xml:space="preserve">: </w:t>
      </w:r>
    </w:p>
    <w:p w:rsidR="00984256" w:rsidRDefault="00984256" w:rsidP="00984256">
      <w:pPr>
        <w:jc w:val="both"/>
        <w:rPr>
          <w:rFonts w:ascii="Times New Roman" w:hAnsi="Times New Roman"/>
        </w:rPr>
      </w:pPr>
      <w:r>
        <w:t>gimnazjum, placówki ponadgimnazjalne oraz szkoła podstawowa (nauczanie blokowe – wersja dla młodszych uczniów)</w:t>
      </w:r>
    </w:p>
    <w:p w:rsidR="00984256" w:rsidRDefault="00984256" w:rsidP="00984256">
      <w:pPr>
        <w:rPr>
          <w:b/>
        </w:rPr>
      </w:pPr>
      <w:r>
        <w:rPr>
          <w:b/>
        </w:rPr>
        <w:t xml:space="preserve">Przedmioty: </w:t>
      </w:r>
    </w:p>
    <w:p w:rsidR="00984256" w:rsidRDefault="00984256" w:rsidP="00984256">
      <w:r>
        <w:t>przyroda</w:t>
      </w:r>
    </w:p>
    <w:p w:rsidR="00984256" w:rsidRDefault="00984256" w:rsidP="00984256">
      <w:pPr>
        <w:spacing w:after="0"/>
        <w:rPr>
          <w:rFonts w:ascii="Times New Roman" w:hAnsi="Times New Roman"/>
        </w:rPr>
      </w:pPr>
      <w:r>
        <w:rPr>
          <w:b/>
        </w:rPr>
        <w:t>Metody:</w:t>
      </w:r>
      <w:r>
        <w:t xml:space="preserve"> </w:t>
      </w:r>
    </w:p>
    <w:p w:rsidR="00984256" w:rsidRDefault="00984256" w:rsidP="00984256">
      <w:pPr>
        <w:rPr>
          <w:rFonts w:ascii="Times New Roman" w:hAnsi="Times New Roman"/>
        </w:rPr>
      </w:pPr>
      <w:r>
        <w:t>pogadanka, obserwacja, ćwiczenia</w:t>
      </w:r>
    </w:p>
    <w:p w:rsidR="00984256" w:rsidRDefault="00984256" w:rsidP="00984256">
      <w:pPr>
        <w:spacing w:after="0"/>
        <w:rPr>
          <w:rFonts w:ascii="Times New Roman" w:hAnsi="Times New Roman"/>
        </w:rPr>
      </w:pPr>
      <w:r>
        <w:rPr>
          <w:b/>
        </w:rPr>
        <w:t>Form</w:t>
      </w:r>
      <w:r>
        <w:rPr>
          <w:rFonts w:ascii="Times New Roman" w:hAnsi="Times New Roman"/>
          <w:b/>
        </w:rPr>
        <w:t>y</w:t>
      </w:r>
      <w:r>
        <w:rPr>
          <w:b/>
        </w:rPr>
        <w:t xml:space="preserve"> pracy:</w:t>
      </w:r>
      <w:r>
        <w:t xml:space="preserve"> </w:t>
      </w:r>
    </w:p>
    <w:p w:rsidR="00984256" w:rsidRDefault="00984256" w:rsidP="00984256">
      <w:pPr>
        <w:rPr>
          <w:rFonts w:ascii="Times New Roman" w:hAnsi="Times New Roman"/>
        </w:rPr>
      </w:pPr>
      <w:r>
        <w:t>indywidualna, grupowa</w:t>
      </w:r>
    </w:p>
    <w:p w:rsidR="00984256" w:rsidRDefault="00984256" w:rsidP="009842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Materiały</w:t>
      </w:r>
      <w:r>
        <w:t xml:space="preserve">: </w:t>
      </w:r>
    </w:p>
    <w:p w:rsidR="00984256" w:rsidRDefault="00984256" w:rsidP="00984256">
      <w:pPr>
        <w:jc w:val="both"/>
        <w:rPr>
          <w:rFonts w:ascii="Times New Roman" w:hAnsi="Times New Roman"/>
        </w:rPr>
      </w:pPr>
      <w:r>
        <w:t>karty pracy (załącznik nr 1), przybory piśmiennicze, lupy, przewodniki do rozpoznawania gatunków drzew</w:t>
      </w:r>
      <w:r>
        <w:rPr>
          <w:rFonts w:ascii="Times New Roman" w:hAnsi="Times New Roman"/>
        </w:rPr>
        <w:t>; w</w:t>
      </w:r>
      <w:r>
        <w:t xml:space="preserve"> wersji dla młodszych uczniów zamiast kart pracy – duże arkusze papieru (A0)</w:t>
      </w:r>
    </w:p>
    <w:p w:rsidR="00984256" w:rsidRDefault="00984256" w:rsidP="00984256">
      <w:pPr>
        <w:spacing w:after="0"/>
        <w:rPr>
          <w:rFonts w:ascii="Times New Roman" w:hAnsi="Times New Roman"/>
        </w:rPr>
      </w:pPr>
      <w:r>
        <w:rPr>
          <w:b/>
        </w:rPr>
        <w:t>Miejsce realizacji zadań i czas trwania</w:t>
      </w:r>
      <w:r>
        <w:t xml:space="preserve">:  </w:t>
      </w:r>
    </w:p>
    <w:p w:rsidR="00984256" w:rsidRDefault="00984256" w:rsidP="00984256">
      <w:pPr>
        <w:rPr>
          <w:rFonts w:ascii="Times New Roman" w:hAnsi="Times New Roman"/>
        </w:rPr>
      </w:pPr>
      <w:r>
        <w:t>sala i teren z drzewami, np. teren wokół szkoły, aleja , 2-3 godziny</w:t>
      </w:r>
    </w:p>
    <w:p w:rsidR="00984256" w:rsidRDefault="00984256" w:rsidP="00984256">
      <w:pPr>
        <w:rPr>
          <w:rFonts w:ascii="Times New Roman" w:hAnsi="Times New Roman"/>
          <w:b/>
        </w:rPr>
      </w:pPr>
    </w:p>
    <w:p w:rsidR="00984256" w:rsidRDefault="00984256" w:rsidP="00984256">
      <w:pPr>
        <w:rPr>
          <w:rFonts w:ascii="Times New Roman" w:hAnsi="Times New Roman"/>
          <w:b/>
        </w:rPr>
      </w:pPr>
      <w:r>
        <w:rPr>
          <w:b/>
        </w:rPr>
        <w:t>Podstawowe informacje</w:t>
      </w:r>
    </w:p>
    <w:p w:rsidR="00984256" w:rsidRDefault="00984256" w:rsidP="00984256">
      <w:pPr>
        <w:jc w:val="both"/>
        <w:rPr>
          <w:rFonts w:ascii="Times New Roman" w:hAnsi="Times New Roman"/>
        </w:rPr>
      </w:pPr>
      <w:r>
        <w:t xml:space="preserve">Zakres wiadomości dotyczący tego tematu znajduje się w publikacji: </w:t>
      </w:r>
      <w:r>
        <w:rPr>
          <w:rFonts w:ascii="Times New Roman" w:hAnsi="Times New Roman"/>
        </w:rPr>
        <w:t xml:space="preserve">Kamil Witkoś (red.) </w:t>
      </w:r>
      <w:r>
        <w:rPr>
          <w:rFonts w:ascii="Times New Roman" w:hAnsi="Times New Roman"/>
          <w:i/>
        </w:rPr>
        <w:t>Aleje – podręcznik użytkownika. Jak dbać o drzewa, żeby nam służyły</w:t>
      </w:r>
      <w:r>
        <w:rPr>
          <w:rFonts w:ascii="Times New Roman" w:hAnsi="Times New Roman"/>
        </w:rPr>
        <w:t>, Fundacja EkoRozwoju, Wrocław 2012, rozdział III. Publikacja dostępna również w formie elektronicznej:</w:t>
      </w:r>
      <w:r>
        <w:t xml:space="preserve"> </w:t>
      </w:r>
      <w:hyperlink r:id="rId7" w:history="1">
        <w:r>
          <w:rPr>
            <w:rStyle w:val="Hipercze"/>
            <w:rFonts w:ascii="Times New Roman" w:hAnsi="Times New Roman"/>
          </w:rPr>
          <w:t>http://aleje.org.pl/publikacje/podreczniki/37-aleje-podrecznik-uzytkownika-jak-dbac-o-drzewa-zeby-nam-sluzyly</w:t>
        </w:r>
      </w:hyperlink>
    </w:p>
    <w:p w:rsidR="00984256" w:rsidRDefault="00984256" w:rsidP="00984256">
      <w:pPr>
        <w:spacing w:after="0"/>
        <w:rPr>
          <w:rFonts w:ascii="Times New Roman" w:hAnsi="Times New Roman"/>
          <w:b/>
        </w:rPr>
      </w:pPr>
    </w:p>
    <w:p w:rsidR="00984256" w:rsidRDefault="00984256" w:rsidP="009842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Przebieg zajęć:</w:t>
      </w:r>
    </w:p>
    <w:p w:rsidR="00984256" w:rsidRDefault="00984256" w:rsidP="00984256">
      <w:pPr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Pogadanka na temat przyrodniczej, krajobrazowej roli alej, szpalerów. Zwracamy uczniom uwagę na negatywne czynniki, jakie wpływają na rosnące w zurbanizowanym krajobrazie drzewa. Wyjaśniamy, że obok ewentualnego zanieczyszczenia, zapylenia powietrza, drzewa narażone są na uszkodzenia mechaniczne – okaleczenia, odzieranie kory. W przypadku inwestycji budowlanych wykonywanie wykopów w pobliżu korzeni drzew, zagęszczanie gleby i wokół drzewa wpływa drastycznie na zmniejszenie żywotności drzewa. </w:t>
      </w:r>
    </w:p>
    <w:p w:rsidR="00984256" w:rsidRDefault="00984256" w:rsidP="00984256">
      <w:pPr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 uczniów, że ich zadaniem będzie ocena dobrostanu drzew w określonym terenie. Zadanie to mogą wykonywać indywidualnie, w parach lub małych, 3-4 osobowych grupach. Każdy uczeń/zespół otrzymuje kartę pracy (załącznik nr 1) i wykonuje umieszczone na niej ćwiczenia.</w:t>
      </w:r>
    </w:p>
    <w:p w:rsidR="00984256" w:rsidRDefault="00984256" w:rsidP="00984256">
      <w:pPr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Podsumowanie. Każdy uczeń/grupa prezentuje wyniki swojej pracy: określa stan  zdrowotności, czyli dobrostan badanego przez siebie drzewa. </w:t>
      </w:r>
    </w:p>
    <w:p w:rsidR="00984256" w:rsidRDefault="00984256" w:rsidP="009842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zamykamy dyskusją: Jakie działania można podjąć w celu poprawy sytuacji drzew, których stan zdiagnozowano jako niekorzystny? Z kim uczniowie/szkoła mogą nawiązać współpracę w realizacji tego zadania?</w:t>
      </w:r>
    </w:p>
    <w:p w:rsidR="00984256" w:rsidRDefault="00984256" w:rsidP="00984256">
      <w:pPr>
        <w:rPr>
          <w:rFonts w:ascii="Times New Roman" w:hAnsi="Times New Roman"/>
        </w:rPr>
      </w:pPr>
    </w:p>
    <w:p w:rsidR="00984256" w:rsidRDefault="00984256" w:rsidP="00984256">
      <w:pPr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Wersja dla uczniów ze szkoły podstawowej – nauczanie blokowe </w:t>
      </w:r>
    </w:p>
    <w:p w:rsidR="00984256" w:rsidRDefault="00984256" w:rsidP="00984256">
      <w:pPr>
        <w:rPr>
          <w:rFonts w:ascii="Times New Roman" w:hAnsi="Times New Roman"/>
        </w:rPr>
      </w:pPr>
      <w:r>
        <w:rPr>
          <w:b/>
        </w:rPr>
        <w:t>Przebieg zajęć:</w:t>
      </w:r>
      <w:r>
        <w:t xml:space="preserve">  </w:t>
      </w:r>
    </w:p>
    <w:p w:rsidR="00984256" w:rsidRDefault="00984256" w:rsidP="00984256">
      <w:r>
        <w:t>Pkt. 1 i 2 jak</w:t>
      </w:r>
      <w:r>
        <w:rPr>
          <w:rFonts w:ascii="Times New Roman" w:hAnsi="Times New Roman"/>
        </w:rPr>
        <w:t xml:space="preserve"> </w:t>
      </w:r>
      <w:r>
        <w:t>wyżej.</w:t>
      </w:r>
    </w:p>
    <w:p w:rsidR="00984256" w:rsidRDefault="00984256" w:rsidP="00984256">
      <w:pPr>
        <w:jc w:val="both"/>
      </w:pPr>
      <w:r>
        <w:t xml:space="preserve">3. Wychodzimy  w teren, w miejsce, gdzie rosną drzewa. Dzielimy uczniów na 3-4-osobowe grupy w sposób przypadkowy:  uczniowie losują po jednej karteczce, na której jest podana jedna cecha konkretnego gatunku drzewa lub krzewu (najlepiej, jeśli są to gatunki rosnące w terenie, na który grupa się udaje). Uczniowie dobierają się w grupy, analizując zawartość  swoich karteczek i tworząc zbiór opisujący konkretny gatunek, np. dla lipy przygotowujemy karteczki z określeniami:  </w:t>
      </w:r>
      <w:r>
        <w:rPr>
          <w:i/>
        </w:rPr>
        <w:t>moje owoce  mają skrzydełko i kuleczki,  moje kwiaty zakwitają w lipcu, mój liść jest w kształcie serca</w:t>
      </w:r>
      <w:r>
        <w:t xml:space="preserve"> – uczniowie z karteczkami zawierającymi takie opisy tworzą 3-osobową grupę. Jeśli chcemy uczniów podzielić na większe grupy, przygotowujemy większą ilość karteczek z cechami dla konkretnych gatunków.</w:t>
      </w:r>
    </w:p>
    <w:p w:rsidR="00984256" w:rsidRDefault="00984256" w:rsidP="00984256">
      <w:pPr>
        <w:jc w:val="both"/>
      </w:pPr>
      <w:r>
        <w:t xml:space="preserve">4. Każda grupa otrzymuje duży arkusz  papieru (A0) . Uczniowie wybierają drzewo, które będą badać. </w:t>
      </w:r>
    </w:p>
    <w:p w:rsidR="00984256" w:rsidRDefault="00984256" w:rsidP="00984256">
      <w:pPr>
        <w:jc w:val="both"/>
      </w:pPr>
      <w:r>
        <w:t xml:space="preserve">5. Zadaniem uczniów będzie ocena dobrostanu badanego drzewa oraz określenie, jak według nich drzewo czuje się tam, gdzie rośnie. Muszą ustalić czynniki, które hamują lub ułatwiają rośnięcie drzewa w danym miejscu. Na przykład uczniowie sprawdzają, czy drzewo  ma odpowiednio dużo miejsca dla swoich konarów i korzeni, czy nie ma uszkodzonej kory, czy jego korzenie nie są uszkodzone, czy gleba wokół drzewa nie jest zabudowana chodnikiem, udeptana itp., czy nie jest przesuszona. </w:t>
      </w:r>
    </w:p>
    <w:p w:rsidR="00984256" w:rsidRDefault="00984256" w:rsidP="00984256">
      <w:pPr>
        <w:jc w:val="both"/>
      </w:pPr>
      <w:r>
        <w:t xml:space="preserve">6. Każda grupa na otrzymanej karcie rysuje schematycznie swoje badane drzewo, zob. rysunek 1. Można narysować właściwy dla gatunku kształt liści lub owoców (jeśli zadanie wykonywane jest jesienią). </w:t>
      </w:r>
    </w:p>
    <w:p w:rsidR="00984256" w:rsidRDefault="00984256" w:rsidP="00984256">
      <w:pPr>
        <w:jc w:val="both"/>
      </w:pPr>
      <w:r>
        <w:lastRenderedPageBreak/>
        <w:t xml:space="preserve">Następnie wokół drzewa, w odpowiednich miejscach, uczniowie schematycznie wrysowują kwadraty lub koła, w których wpisują zaobserwowane czynniki wpływające pozytywnie lub negatywnie na ich drzewo. Na przykład: jeśli drzewo ma wystające, uszkodzone korzenie – na wysokości gleby rysują przy drzewie koło lub kwadrat  i wpisują: </w:t>
      </w:r>
      <w:r>
        <w:rPr>
          <w:i/>
        </w:rPr>
        <w:t xml:space="preserve">wystające, uszkodzone korzenie. </w:t>
      </w:r>
      <w:r>
        <w:t>Jeśli korzenie nie są uszkodzone mechanicznie, mogą wpisać:</w:t>
      </w:r>
      <w:r>
        <w:rPr>
          <w:i/>
        </w:rPr>
        <w:t xml:space="preserve"> korzenie bez uszkodzeń mechanicznych </w:t>
      </w:r>
      <w:r>
        <w:t xml:space="preserve">(cecha ułatwiająca rośnięcie). Jeśli korona drzewa jest pełna, ma przestrzeń do rośnięcia, bez suchych liści i gałęzi – na wysokości korony wpisujemy: </w:t>
      </w:r>
      <w:r>
        <w:rPr>
          <w:i/>
        </w:rPr>
        <w:t>duża, mająca miejsce do rośnięcia korona</w:t>
      </w:r>
      <w:r>
        <w:t xml:space="preserve"> itp. </w:t>
      </w:r>
    </w:p>
    <w:p w:rsidR="00984256" w:rsidRDefault="00984256" w:rsidP="00984256">
      <w:pPr>
        <w:jc w:val="both"/>
      </w:pPr>
      <w:r>
        <w:t>Należy pamiętać, aby opisy były we właściwym miejscu – tam, gdzie występuje dany czynnik (na poziomie korzeni, pnia, gałęzi).</w:t>
      </w:r>
    </w:p>
    <w:p w:rsidR="00984256" w:rsidRDefault="00984256" w:rsidP="00984256">
      <w:pPr>
        <w:jc w:val="both"/>
        <w:rPr>
          <w:rFonts w:ascii="Times New Roman" w:hAnsi="Times New Roman"/>
        </w:rPr>
      </w:pPr>
      <w:r>
        <w:t xml:space="preserve">Uwaga:  Można to ćwiczenie również wykonać z większą grupą, wspólnie badając drzewo, wówczas prowadzący poprzez zadawanie odpowiednich pytań ukierunkowuje obserwację uczniów. </w:t>
      </w:r>
    </w:p>
    <w:p w:rsidR="00984256" w:rsidRDefault="00984256" w:rsidP="00984256">
      <w:pPr>
        <w:jc w:val="both"/>
      </w:pPr>
      <w:r>
        <w:t>7. Po wykonaniu obserwacji i oznaczeniu czynników uczniowie w grupie oceniają, czy drzewo dobrze się czuje w miejscu, w którym rośnie, czy też nie. Mogą wyrazić dobrostan swojego drzewa, rysując zarys uśmiechniętej miny przy drzewie dobrze czującym się w swoim miejscu, lub zarys smutny u drzewa, które czuje się źle lub bardzo źle w miejscu, w którym przyszło mu rosnąć.</w:t>
      </w:r>
    </w:p>
    <w:p w:rsidR="00984256" w:rsidRDefault="00984256" w:rsidP="00984256">
      <w:pPr>
        <w:jc w:val="both"/>
      </w:pPr>
      <w:r>
        <w:t xml:space="preserve">8. Podsumowanie. Analiza w grupie sytuacji drzew obserwowanych przez uczniów. Jeśli </w:t>
      </w:r>
      <w:r>
        <w:rPr>
          <w:rFonts w:ascii="Times New Roman" w:hAnsi="Times New Roman"/>
        </w:rPr>
        <w:t xml:space="preserve">jakieś </w:t>
      </w:r>
      <w:r>
        <w:t>drzew</w:t>
      </w:r>
      <w:r>
        <w:rPr>
          <w:rFonts w:ascii="Times New Roman" w:hAnsi="Times New Roman"/>
        </w:rPr>
        <w:t>o</w:t>
      </w:r>
      <w:r>
        <w:t xml:space="preserve"> </w:t>
      </w:r>
      <w:r>
        <w:rPr>
          <w:rFonts w:ascii="Times New Roman" w:hAnsi="Times New Roman"/>
        </w:rPr>
        <w:t>zostanie</w:t>
      </w:r>
      <w:r>
        <w:t xml:space="preserve"> zdiagnozowane </w:t>
      </w:r>
      <w:r>
        <w:rPr>
          <w:rFonts w:ascii="Times New Roman" w:hAnsi="Times New Roman"/>
        </w:rPr>
        <w:t xml:space="preserve">jako </w:t>
      </w:r>
      <w:r>
        <w:t xml:space="preserve">smutne, należy zastanowić się, czy uczniowie w jakikolwiek sposób mogą poprawić </w:t>
      </w:r>
      <w:r>
        <w:rPr>
          <w:rFonts w:ascii="Times New Roman" w:hAnsi="Times New Roman"/>
        </w:rPr>
        <w:t xml:space="preserve">jego </w:t>
      </w:r>
      <w:r>
        <w:t xml:space="preserve">sytuację – z kim muszą porozmawiać </w:t>
      </w:r>
      <w:r>
        <w:rPr>
          <w:rFonts w:ascii="Times New Roman" w:hAnsi="Times New Roman"/>
        </w:rPr>
        <w:t>lub</w:t>
      </w:r>
      <w:r>
        <w:t xml:space="preserve"> współpracować, aby polepszyć warunki bytowania takiego drzewa.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84256" w:rsidTr="004242D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56" w:rsidRDefault="00984256" w:rsidP="004242DF">
            <w:pPr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Cele i treści nauczania ujęte w Podstawie Programowej realizowane podczas zajęć: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I etap edukacyjny</w:t>
            </w:r>
            <w:r>
              <w:rPr>
                <w:rFonts w:ascii="Times New Roman" w:hAnsi="Times New Roman"/>
                <w:b/>
              </w:rPr>
              <w:t xml:space="preserve"> – kl I-III szkoły podstawowej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Cele ogólne: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Ważne  jest  również  takie  wychowanie,  aby  dziecko  w miarę  swoich  możliwości  było  </w:t>
            </w:r>
            <w:r>
              <w:rPr>
                <w:rFonts w:ascii="Times New Roman" w:hAnsi="Times New Roman"/>
                <w:b/>
              </w:rPr>
              <w:t>przygotowane  do  życia  w  zgodzie  z samym  sobą,  ludźmi  i  przyrodą</w:t>
            </w:r>
            <w:r>
              <w:rPr>
                <w:rFonts w:ascii="Times New Roman" w:hAnsi="Times New Roman"/>
              </w:rPr>
              <w:t xml:space="preserve">.  Należy  zadbać  o  to,  aby  dziecko odróżniało  dobro  od  zła,  było  świadome  przynależności  społecznej  (do rodziny,  grupy  rówieśniczej  i  wspólnoty  narodowej)  </w:t>
            </w:r>
            <w:r>
              <w:rPr>
                <w:rFonts w:ascii="Times New Roman" w:hAnsi="Times New Roman"/>
                <w:b/>
              </w:rPr>
              <w:t xml:space="preserve">oraz  rozumiało konieczność  dbania  o  przyrodę.  Jednocześnie  dąży  się  do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ukształtowania  systemu  wiadomości  i  umiejętności  potrzebnych dziecku  do  poznawania  i  rozumienia  świata,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Treści nauczania- wymagania kl. I szkoły podstawowej: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EDUKACJA PRZYRODNICZA.  Wychowanie  do  rozumienia  i  poszanowania  przyrody ożywionej i nieożywionej. Uczeń kończący klasę I: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 w zakresie rozumienia i poszanowania świata roślin i zwierząt: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>
              <w:rPr>
                <w:rFonts w:ascii="Times New Roman" w:hAnsi="Times New Roman"/>
                <w:b/>
              </w:rPr>
              <w:t>rozpoznaje  rośliny  i  zwierzęta</w:t>
            </w:r>
            <w:r>
              <w:rPr>
                <w:rFonts w:ascii="Times New Roman" w:hAnsi="Times New Roman"/>
              </w:rPr>
              <w:t xml:space="preserve">  żyjące  w  takich  środowiskach przyrodniczych,  jak:  park,  las,  pole  uprawne,  sad  i ogród (działka),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Treści nauczania – wymagania szczegółowe na koniec klasy III szkoły podstawowej: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4)  Edukacja przyrodnicza. Uczeń kończący klasę III: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)  obserwuje  i  prowadzi  proste  doświadczenia  przyrodnicze</w:t>
            </w:r>
            <w:r>
              <w:rPr>
                <w:rFonts w:ascii="Times New Roman" w:hAnsi="Times New Roman"/>
              </w:rPr>
              <w:t xml:space="preserve">, analizuje je i wiąże przyczynę ze skutkiem;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b/>
              </w:rPr>
              <w:t>)  opisuje  życie  w  wybranych  ekosystemach</w:t>
            </w:r>
            <w:r>
              <w:rPr>
                <w:rFonts w:ascii="Times New Roman" w:hAnsi="Times New Roman"/>
              </w:rPr>
              <w:t>:  w  lesie, ogrodzie, parku, na łące i w zbiornikach wodnych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b/>
              </w:rPr>
              <w:t>)  podejmuje  działania  na  rzecz  ochrony  przyrody  w  swoim środowisku</w:t>
            </w:r>
            <w:r>
              <w:rPr>
                <w:rFonts w:ascii="Times New Roman" w:hAnsi="Times New Roman"/>
              </w:rPr>
              <w:t xml:space="preserve">;  wie,  jakie  zniszczenia  w  przyrodzie  powoduje człowiek  (wypalanie  łąk,  zaśmiecanie  lasów,  nadmierny  hałas, kłusownictwo )  zna  wpływ  przyrody  nieożywionej  na  życie  ludzi,  zwierząt  i roślin: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III etap edukacyjny</w:t>
            </w:r>
            <w:r>
              <w:rPr>
                <w:rFonts w:ascii="Times New Roman" w:hAnsi="Times New Roman"/>
                <w:b/>
              </w:rPr>
              <w:t>-  gimnazjum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Przedmiot: BIOLOGIA</w:t>
            </w:r>
          </w:p>
          <w:p w:rsidR="00984256" w:rsidRDefault="00984256" w:rsidP="004242DF">
            <w:pPr>
              <w:spacing w:after="0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Cele kształcenia – wymagania ogólne: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 Znajomość  różnorodności  biologicznej  i  podstawowych  procesów biologicznych.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opisuje, porządkuje i rozpoznaje organizmy, wyjaśnia zjawiska i procesy  biologiczne  zachodzące  w  wybranych  organizmach  i  w środowisku,  przedstawia  i  wyjaśnia  zależności  między  organizmem  a środowiskiem, wskazuje ewolucyjne źródła różnorodności biologicznej.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IV. Rozumowanie i argumentacja.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 interpretuje  informacje  i  wyjaśnia  zależnościprzyczynowo- skutkowe  między  faktami,  formułuje  wnioski,  formułuje  i przedstawia  opinie  związane  z  omawianymi  zagadnieniami biologicznymi</w:t>
            </w:r>
          </w:p>
          <w:p w:rsidR="00984256" w:rsidRDefault="00984256" w:rsidP="004242DF">
            <w:pPr>
              <w:spacing w:after="0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Wymagania szczegółowe-  treści nauczania: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IV. Ekologia. Uczeń: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 przedstawia  czynniki  środowiska  niezbędne  do  prawidłowego funkcjonowania organizmów w środowisku lądowym i wodnym;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 wskazuje,  na  przykładzie  dowolnie  wybranego  gatunku,  zasoby, o  które  konkurują  jego  przedstawiciele  między  sobą  i  z  innymi gatunkami, przedstawia skutki konkurencji wewnątrzgatunkowej i międzygatunkowej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IV etap edukacyjny</w:t>
            </w:r>
            <w:r>
              <w:rPr>
                <w:rFonts w:ascii="Times New Roman" w:hAnsi="Times New Roman"/>
                <w:b/>
              </w:rPr>
              <w:t xml:space="preserve"> – szkoła ponadgimnazjalna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Przedmiot: BIOLOGIA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Cele kształcenia - wymagania ogólne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I.  </w:t>
            </w:r>
            <w:r>
              <w:rPr>
                <w:rFonts w:ascii="Times New Roman" w:hAnsi="Times New Roman"/>
                <w:b/>
              </w:rPr>
              <w:t xml:space="preserve">Poszukiwanie, wykorzystanie i tworzenie informacji.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 odbiera,  analizuje  i  ocenia  informacje  pochodzące  z  różnych źródeł, ze szczególnym uwzględnieniem prasy, mediów i Internetu. 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II. Rozumowanie i argumentacja. </w:t>
            </w:r>
          </w:p>
          <w:p w:rsidR="00984256" w:rsidRDefault="00984256" w:rsidP="00424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 interpretuje  informacje  i  wyjaśnia  zależności przyczynowo-skutkowe  między  faktami,  formułuje  wnioski,  ocenia  i wyraża  opinie  na  temat  omawianych  zagadnień  współczesnej  biologii, zagadnień ekologicznych i środowiskowych.</w:t>
            </w:r>
          </w:p>
          <w:p w:rsidR="00984256" w:rsidRDefault="00984256" w:rsidP="004242DF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Wymagania szczegółowe-  treści nauczania:</w:t>
            </w:r>
          </w:p>
          <w:p w:rsidR="00984256" w:rsidRDefault="00984256" w:rsidP="004242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Różnorodność biologiczna i jej zagrożenia. Uczeń: </w:t>
            </w:r>
          </w:p>
          <w:p w:rsidR="00984256" w:rsidRDefault="00984256" w:rsidP="00984256">
            <w:pPr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 różnorodność  biologiczną  na  poziomie  genetycznym, gatunkowym  i  ekosystemowym;  wskazuje  przyczyny  spadku różnorodności  genetycznej,  wymierania  gatunków,  zanikania siedlisk i ekosystemów.</w:t>
            </w:r>
          </w:p>
          <w:p w:rsidR="00984256" w:rsidRDefault="00984256" w:rsidP="004242DF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ROZPORZĄDZENIE MINISTRA EDUKACJI NARODOWEJ z dnia 27 sierpnia 2012 r. w sprawie podstawy programowej wychowania przedszkolnego oraz kształcenia ogólnego w poszczególnych typach szkół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</w:tbl>
    <w:p w:rsidR="00984256" w:rsidRDefault="00984256" w:rsidP="00984256">
      <w:pPr>
        <w:jc w:val="both"/>
      </w:pPr>
    </w:p>
    <w:p w:rsidR="00984256" w:rsidRDefault="00984256" w:rsidP="00984256">
      <w:pPr>
        <w:jc w:val="both"/>
        <w:rPr>
          <w:rFonts w:ascii="Times New Roman" w:hAnsi="Times New Roman"/>
        </w:rPr>
      </w:pPr>
    </w:p>
    <w:p w:rsidR="00984256" w:rsidRDefault="00984256" w:rsidP="00984256"/>
    <w:p w:rsidR="00984256" w:rsidRDefault="00984256" w:rsidP="00984256">
      <w:pPr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Karta Pracy </w:t>
      </w:r>
      <w:r>
        <w:rPr>
          <w:b/>
        </w:rPr>
        <w:t>(wersja dla gimnazjum i szkół ponadgimnazjalnych)</w:t>
      </w:r>
    </w:p>
    <w:p w:rsidR="00984256" w:rsidRDefault="00984256" w:rsidP="00984256">
      <w:r>
        <w:t>Oceniamy stan zdrowotności drzewa. Nazwa gatunkowa badanego drzewa …………………………………….</w:t>
      </w:r>
    </w:p>
    <w:p w:rsidR="00984256" w:rsidRDefault="00984256" w:rsidP="00984256">
      <w:r>
        <w:t>Po czym poznaliśmy, że to ten gatunek?  …………………………………………………..</w:t>
      </w:r>
    </w:p>
    <w:p w:rsidR="00984256" w:rsidRDefault="00984256" w:rsidP="00984256">
      <w:pPr>
        <w:rPr>
          <w:b/>
        </w:rPr>
      </w:pPr>
      <w:r>
        <w:rPr>
          <w:b/>
        </w:rPr>
        <w:t>1. Jakie jest otoczenie drzewa:</w:t>
      </w:r>
    </w:p>
    <w:p w:rsidR="00984256" w:rsidRDefault="00984256" w:rsidP="00984256">
      <w:r>
        <w:t>- naturalne lub bliskie naturalnemu – las, park, pole</w:t>
      </w:r>
    </w:p>
    <w:p w:rsidR="00984256" w:rsidRDefault="00984256" w:rsidP="00984256">
      <w:r>
        <w:t>- sąsiedztwo ruchliwej drogi</w:t>
      </w:r>
    </w:p>
    <w:p w:rsidR="00984256" w:rsidRDefault="00984256" w:rsidP="00984256">
      <w:r>
        <w:t>- sąsiedztwo instalacji napowietrznych („drutów”)</w:t>
      </w:r>
    </w:p>
    <w:p w:rsidR="00984256" w:rsidRDefault="00984256" w:rsidP="00984256">
      <w:r>
        <w:t>- obecność budynków</w:t>
      </w:r>
    </w:p>
    <w:p w:rsidR="00984256" w:rsidRDefault="00984256" w:rsidP="00984256">
      <w:pPr>
        <w:rPr>
          <w:b/>
        </w:rPr>
      </w:pPr>
      <w:r>
        <w:rPr>
          <w:b/>
        </w:rPr>
        <w:t>2. Oceń stan zdrowotności drzewa</w:t>
      </w:r>
    </w:p>
    <w:p w:rsidR="00984256" w:rsidRDefault="00984256" w:rsidP="00984256">
      <w:pPr>
        <w:rPr>
          <w:b/>
        </w:rPr>
      </w:pPr>
      <w:r>
        <w:rPr>
          <w:b/>
        </w:rPr>
        <w:t xml:space="preserve">A. Gleba, korzenie i podstawa pnia </w:t>
      </w:r>
    </w:p>
    <w:p w:rsidR="00984256" w:rsidRDefault="00984256" w:rsidP="00984256">
      <w:pPr>
        <w:rPr>
          <w:b/>
        </w:rPr>
      </w:pPr>
      <w:r>
        <w:rPr>
          <w:b/>
        </w:rPr>
        <w:t xml:space="preserve">Gleba: </w:t>
      </w:r>
    </w:p>
    <w:p w:rsidR="00984256" w:rsidRDefault="00984256" w:rsidP="00984256">
      <w:r>
        <w:t xml:space="preserve">- Czy powierzchnia gleby wokół drzewa, zwłaszcza pod koroną, jest nienaruszona, naturalna? </w:t>
      </w:r>
    </w:p>
    <w:p w:rsidR="00984256" w:rsidRDefault="00984256" w:rsidP="00984256">
      <w:r>
        <w:t>- Czy gleba została zmieniona przez:</w:t>
      </w:r>
    </w:p>
    <w:p w:rsidR="00984256" w:rsidRDefault="00984256" w:rsidP="00984256">
      <w:pPr>
        <w:numPr>
          <w:ilvl w:val="0"/>
          <w:numId w:val="23"/>
        </w:numPr>
        <w:spacing w:after="120" w:line="240" w:lineRule="auto"/>
        <w:contextualSpacing/>
      </w:pPr>
      <w:r>
        <w:t xml:space="preserve">ubicie (przez pojazdy, ludzi), </w:t>
      </w:r>
    </w:p>
    <w:p w:rsidR="00984256" w:rsidRDefault="00984256" w:rsidP="00984256">
      <w:pPr>
        <w:numPr>
          <w:ilvl w:val="0"/>
          <w:numId w:val="23"/>
        </w:numPr>
        <w:spacing w:after="120" w:line="240" w:lineRule="auto"/>
        <w:contextualSpacing/>
      </w:pPr>
      <w:r>
        <w:t>nadsypanie ziemi,</w:t>
      </w:r>
    </w:p>
    <w:p w:rsidR="00984256" w:rsidRDefault="00984256" w:rsidP="00984256">
      <w:pPr>
        <w:numPr>
          <w:ilvl w:val="0"/>
          <w:numId w:val="23"/>
        </w:numPr>
        <w:spacing w:after="120" w:line="240" w:lineRule="auto"/>
        <w:contextualSpacing/>
      </w:pPr>
      <w:r>
        <w:t xml:space="preserve">zdarcie wierzchniej warstwy, </w:t>
      </w:r>
    </w:p>
    <w:p w:rsidR="00984256" w:rsidRDefault="00984256" w:rsidP="00984256">
      <w:pPr>
        <w:numPr>
          <w:ilvl w:val="0"/>
          <w:numId w:val="23"/>
        </w:numPr>
        <w:spacing w:after="120" w:line="240" w:lineRule="auto"/>
        <w:contextualSpacing/>
      </w:pPr>
      <w:r>
        <w:t>wykop – otwarty lub niedawno zasypany</w:t>
      </w:r>
    </w:p>
    <w:p w:rsidR="00984256" w:rsidRDefault="00984256" w:rsidP="00984256">
      <w:pPr>
        <w:keepNext/>
        <w:rPr>
          <w:b/>
        </w:rPr>
      </w:pPr>
      <w:r>
        <w:rPr>
          <w:b/>
        </w:rPr>
        <w:t>Korzenie:</w:t>
      </w:r>
    </w:p>
    <w:p w:rsidR="00984256" w:rsidRDefault="00984256" w:rsidP="00984256">
      <w:r>
        <w:t>- czy są widoczne korzenie na powierzchni gleby?</w:t>
      </w:r>
    </w:p>
    <w:p w:rsidR="00984256" w:rsidRDefault="00984256" w:rsidP="00984256">
      <w:pPr>
        <w:numPr>
          <w:ilvl w:val="0"/>
          <w:numId w:val="24"/>
        </w:numPr>
        <w:spacing w:after="120" w:line="240" w:lineRule="auto"/>
        <w:contextualSpacing/>
      </w:pPr>
      <w:r>
        <w:t>jeśli tak, czy są uszkodzone mechanicznie?</w:t>
      </w:r>
    </w:p>
    <w:p w:rsidR="00984256" w:rsidRDefault="00984256" w:rsidP="00984256">
      <w:r>
        <w:t>- czy na korzeniach lub u podstawy pnia widać owocniki grzybów (np. huby)?</w:t>
      </w:r>
    </w:p>
    <w:p w:rsidR="00984256" w:rsidRDefault="00984256" w:rsidP="00984256">
      <w:r>
        <w:t>Nazwij je, jeśli potrafisz: ………………………………………..</w:t>
      </w:r>
    </w:p>
    <w:p w:rsidR="00984256" w:rsidRDefault="00984256" w:rsidP="00984256">
      <w:r>
        <w:t xml:space="preserve">- Czy rozwój korzeni jest ograniczony poprzez np. chodnik, krawężnik, barierki, kamienie itp.? </w:t>
      </w:r>
    </w:p>
    <w:p w:rsidR="00984256" w:rsidRDefault="00984256" w:rsidP="00984256">
      <w:r>
        <w:rPr>
          <w:b/>
        </w:rPr>
        <w:t>Podsumowanie stanu korzeni:</w:t>
      </w:r>
      <w:r>
        <w:t xml:space="preserve"> 1. dobry, 2. średni, 3. słaby</w:t>
      </w:r>
    </w:p>
    <w:p w:rsidR="00984256" w:rsidRDefault="00984256" w:rsidP="00984256">
      <w:pPr>
        <w:keepNext/>
        <w:rPr>
          <w:b/>
        </w:rPr>
      </w:pPr>
      <w:r>
        <w:rPr>
          <w:b/>
        </w:rPr>
        <w:t>B. Pień:</w:t>
      </w:r>
    </w:p>
    <w:p w:rsidR="00984256" w:rsidRDefault="00984256" w:rsidP="00984256">
      <w:r>
        <w:t>Obejrzyj dokładnie korę drzewa. Czy porastają ją glony, mchy, porosty? Czy któraś strona drzewa jest bardziej porośnięta? Zastanów się, dlaczego: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84256" w:rsidRDefault="00984256" w:rsidP="00984256">
      <w:r>
        <w:t>Czy na pniu widać:</w:t>
      </w:r>
    </w:p>
    <w:p w:rsidR="00984256" w:rsidRDefault="00984256" w:rsidP="00984256">
      <w:r>
        <w:lastRenderedPageBreak/>
        <w:t>- rany – oddartą lub odpadającą korę?</w:t>
      </w:r>
    </w:p>
    <w:p w:rsidR="00984256" w:rsidRDefault="00984256" w:rsidP="00984256">
      <w:r>
        <w:t>- rany po odciętych konarach i gałęziach?</w:t>
      </w:r>
    </w:p>
    <w:p w:rsidR="00984256" w:rsidRDefault="00984256" w:rsidP="00984256">
      <w:r>
        <w:t>- pęknięcia pnia wzdłuż lub w poprzek?</w:t>
      </w:r>
    </w:p>
    <w:p w:rsidR="00984256" w:rsidRDefault="00984256" w:rsidP="00984256">
      <w:r>
        <w:t>- dziuple?</w:t>
      </w:r>
    </w:p>
    <w:p w:rsidR="00984256" w:rsidRDefault="00984256" w:rsidP="00984256">
      <w:r>
        <w:t>- owocniki grzybów? – nazwij, jeśli potrafisz: ………………………………………..</w:t>
      </w:r>
    </w:p>
    <w:p w:rsidR="00984256" w:rsidRDefault="00984256" w:rsidP="00984256">
      <w:r>
        <w:t>- owady lub ślady ich bytowania? – nazwij, jeśli potrafisz: ………………………………………..</w:t>
      </w:r>
    </w:p>
    <w:p w:rsidR="00984256" w:rsidRDefault="00984256" w:rsidP="00984256">
      <w:r>
        <w:t>Czy drzewo jest pochylone? Jak bardzo? Trochę, średnio, bardzo</w:t>
      </w:r>
    </w:p>
    <w:p w:rsidR="00984256" w:rsidRDefault="00984256" w:rsidP="00984256">
      <w:r>
        <w:rPr>
          <w:b/>
        </w:rPr>
        <w:t>Podsumowanie stanu pnia:</w:t>
      </w:r>
      <w:r>
        <w:t xml:space="preserve"> 1. dobry, 2. średni, 3. słaby</w:t>
      </w:r>
    </w:p>
    <w:p w:rsidR="00984256" w:rsidRDefault="00984256" w:rsidP="00984256"/>
    <w:p w:rsidR="00984256" w:rsidRDefault="00984256" w:rsidP="00984256">
      <w:pPr>
        <w:rPr>
          <w:b/>
        </w:rPr>
      </w:pPr>
      <w:r>
        <w:rPr>
          <w:b/>
        </w:rPr>
        <w:t xml:space="preserve">C. Korona: </w:t>
      </w:r>
    </w:p>
    <w:p w:rsidR="00984256" w:rsidRDefault="00984256" w:rsidP="00984256">
      <w:r>
        <w:t>Przyglądamy się, czy:</w:t>
      </w:r>
    </w:p>
    <w:p w:rsidR="00984256" w:rsidRDefault="00984256" w:rsidP="00984256">
      <w:r>
        <w:t>- korona jest gęsta czy przerzedzona?</w:t>
      </w:r>
    </w:p>
    <w:p w:rsidR="00984256" w:rsidRDefault="00984256" w:rsidP="00984256">
      <w:r>
        <w:t>- liście są żywozielone, czy pożółkłe? Duże, czy zbyt małe jak na ten gatunek drzewa?</w:t>
      </w:r>
    </w:p>
    <w:p w:rsidR="00984256" w:rsidRDefault="00984256" w:rsidP="00984256">
      <w:r>
        <w:t>- widać martwe konary i gałęzie? Ile?</w:t>
      </w:r>
    </w:p>
    <w:p w:rsidR="00984256" w:rsidRDefault="00984256" w:rsidP="00984256">
      <w:r>
        <w:t>- widać ślady cięcia konarów i gałęzi? Jak liczne?</w:t>
      </w:r>
    </w:p>
    <w:p w:rsidR="00984256" w:rsidRDefault="00984256" w:rsidP="00984256">
      <w:r>
        <w:t>- w koronie rośnie jemioła?</w:t>
      </w:r>
    </w:p>
    <w:p w:rsidR="00984256" w:rsidRDefault="00984256" w:rsidP="00984256">
      <w:r>
        <w:t>- można dostrzec gniazda ptaków lub ptaki? – nazwij, jeśli potrafisz: ………………………………………..</w:t>
      </w:r>
    </w:p>
    <w:p w:rsidR="00984256" w:rsidRDefault="00984256" w:rsidP="00984256">
      <w:r>
        <w:rPr>
          <w:b/>
        </w:rPr>
        <w:t>Podsumowanie stanu korony:</w:t>
      </w:r>
    </w:p>
    <w:p w:rsidR="00984256" w:rsidRDefault="00984256" w:rsidP="00984256">
      <w:r>
        <w:t>1. dobry – drzewo zielone, okazałe, pełna korona, brak suchych konarów, brak suchych liści</w:t>
      </w:r>
    </w:p>
    <w:p w:rsidR="00984256" w:rsidRDefault="00984256" w:rsidP="00984256">
      <w:r>
        <w:t>2. średni – drzewo o koronie średnio prześwietlonej, o liściach słabo wybarwionych, z licznymi suchymi gałęziami</w:t>
      </w:r>
    </w:p>
    <w:p w:rsidR="00984256" w:rsidRDefault="00984256" w:rsidP="00984256">
      <w:r>
        <w:t xml:space="preserve">3. słaby – drzewo o koronie silnie prześwietlonej z bardzo licznymi suchymi gałęziami, o liściach słabo wybarwionych lub ubogie w liście, wiele suchych liści; także: jeśli drzewo zostało mocno przycięte, zwłaszcza ogłowione. </w:t>
      </w:r>
    </w:p>
    <w:p w:rsidR="00984256" w:rsidRDefault="00984256" w:rsidP="00984256"/>
    <w:p w:rsidR="00984256" w:rsidRDefault="00984256" w:rsidP="00984256">
      <w:r>
        <w:rPr>
          <w:b/>
        </w:rPr>
        <w:t>3.</w:t>
      </w:r>
      <w:r>
        <w:t xml:space="preserve"> Podaj wnioski dotyczące oceny stanu zdrowotności badanego przez Ciebie drzewa:</w:t>
      </w:r>
    </w:p>
    <w:p w:rsidR="00984256" w:rsidRDefault="00984256" w:rsidP="00984256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84256" w:rsidRDefault="00984256" w:rsidP="00984256">
      <w:r>
        <w:rPr>
          <w:b/>
        </w:rPr>
        <w:lastRenderedPageBreak/>
        <w:t>4.</w:t>
      </w:r>
      <w:r>
        <w:t xml:space="preserve"> Wymień korzystne i niekorzystne czynniki wpływające na stan badanego drzewa:</w:t>
      </w:r>
    </w:p>
    <w:p w:rsidR="00984256" w:rsidRDefault="00984256" w:rsidP="00984256">
      <w:r>
        <w:t>A. Korzyst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256" w:rsidRDefault="00984256" w:rsidP="00984256">
      <w:r>
        <w:t>B. Niekorzyst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84256" w:rsidRDefault="00984256" w:rsidP="00984256"/>
    <w:p w:rsidR="00984256" w:rsidRDefault="00984256" w:rsidP="00984256">
      <w:r>
        <w:rPr>
          <w:b/>
        </w:rPr>
        <w:t>5.</w:t>
      </w:r>
      <w:r>
        <w:t xml:space="preserve"> Organizmy żyjące na drzewie, które zaobserwowałeś podczas badania drzewa:</w:t>
      </w:r>
    </w:p>
    <w:p w:rsidR="00984256" w:rsidRDefault="00984256" w:rsidP="00984256">
      <w: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984256" w:rsidRDefault="00984256" w:rsidP="00984256"/>
    <w:p w:rsidR="00984256" w:rsidRDefault="00984256" w:rsidP="00984256"/>
    <w:p w:rsidR="00984256" w:rsidRDefault="00984256" w:rsidP="00984256"/>
    <w:p w:rsidR="00984256" w:rsidRDefault="00984256" w:rsidP="00984256">
      <w:pPr>
        <w:rPr>
          <w:rFonts w:ascii="Times New Roman" w:hAnsi="Times New Roman"/>
        </w:rPr>
      </w:pPr>
    </w:p>
    <w:p w:rsidR="00984256" w:rsidRDefault="00984256" w:rsidP="00984256"/>
    <w:p w:rsidR="00984256" w:rsidRDefault="00984256" w:rsidP="00984256"/>
    <w:p w:rsidR="00984256" w:rsidRDefault="00984256" w:rsidP="00984256"/>
    <w:p w:rsidR="00984256" w:rsidRDefault="00984256" w:rsidP="00984256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Rysunek 1</w:t>
      </w:r>
    </w:p>
    <w:p w:rsidR="00984256" w:rsidRDefault="00984256" w:rsidP="00984256">
      <w:r>
        <w:t>Przykładowy rysunek drzewa z opisami oceniającymi jego dobrostan – drzewo wesołe</w:t>
      </w:r>
    </w:p>
    <w:p w:rsidR="00984256" w:rsidRDefault="00984256" w:rsidP="00984256">
      <w:pPr>
        <w:rPr>
          <w:rFonts w:ascii="Times New Roman" w:hAnsi="Times New Roman"/>
        </w:rPr>
      </w:pPr>
      <w:r>
        <w:rPr>
          <w:noProof/>
          <w:lang w:val="ru-RU" w:eastAsia="ru-RU"/>
        </w:rPr>
        <w:drawing>
          <wp:inline distT="0" distB="0" distL="0" distR="0">
            <wp:extent cx="6115050" cy="7791450"/>
            <wp:effectExtent l="0" t="0" r="0" b="0"/>
            <wp:docPr id="48" name="Picture 4" descr="Drzewo weso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o wesoł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56" w:rsidRDefault="00984256" w:rsidP="00984256">
      <w:pPr>
        <w:rPr>
          <w:rFonts w:ascii="Times New Roman" w:hAnsi="Times New Roman"/>
        </w:rPr>
      </w:pPr>
    </w:p>
    <w:p w:rsidR="00984256" w:rsidRDefault="00984256" w:rsidP="00984256">
      <w:pPr>
        <w:rPr>
          <w:lang w:eastAsia="pl-PL"/>
        </w:rPr>
      </w:pPr>
      <w:r>
        <w:t>Przykładowy rysunek drzewa z opisami oceniającymi jego dobrostan –</w:t>
      </w:r>
      <w:r>
        <w:rPr>
          <w:b/>
          <w:lang w:eastAsia="pl-PL"/>
        </w:rPr>
        <w:t xml:space="preserve"> </w:t>
      </w:r>
      <w:r>
        <w:rPr>
          <w:lang w:eastAsia="pl-PL"/>
        </w:rPr>
        <w:t>drzewo smutne</w:t>
      </w:r>
    </w:p>
    <w:p w:rsidR="00984256" w:rsidRDefault="00984256" w:rsidP="00984256">
      <w:pPr>
        <w:rPr>
          <w:lang w:eastAsia="pl-PL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115050" cy="7791450"/>
            <wp:effectExtent l="0" t="0" r="0" b="0"/>
            <wp:docPr id="49" name="Picture 3" descr="Drzewo smu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zewo smut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256" w:rsidSect="0053511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0B" w:rsidRDefault="00E94F0B" w:rsidP="0053511B">
      <w:pPr>
        <w:spacing w:after="0" w:line="240" w:lineRule="auto"/>
      </w:pPr>
      <w:r>
        <w:separator/>
      </w:r>
    </w:p>
  </w:endnote>
  <w:endnote w:type="continuationSeparator" w:id="0">
    <w:p w:rsidR="00E94F0B" w:rsidRDefault="00E94F0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0B" w:rsidRDefault="00E94F0B" w:rsidP="0053511B">
      <w:pPr>
        <w:spacing w:after="0" w:line="240" w:lineRule="auto"/>
      </w:pPr>
      <w:r>
        <w:separator/>
      </w:r>
    </w:p>
  </w:footnote>
  <w:footnote w:type="continuationSeparator" w:id="0">
    <w:p w:rsidR="00E94F0B" w:rsidRDefault="00E94F0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E0D"/>
    <w:multiLevelType w:val="hybridMultilevel"/>
    <w:tmpl w:val="044659C2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BEA"/>
    <w:multiLevelType w:val="hybridMultilevel"/>
    <w:tmpl w:val="38F2E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4526"/>
    <w:multiLevelType w:val="hybridMultilevel"/>
    <w:tmpl w:val="367C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2CF"/>
    <w:multiLevelType w:val="hybridMultilevel"/>
    <w:tmpl w:val="9678E55C"/>
    <w:lvl w:ilvl="0" w:tplc="69B00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641FE"/>
    <w:multiLevelType w:val="hybridMultilevel"/>
    <w:tmpl w:val="2EA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01C2A"/>
    <w:multiLevelType w:val="hybridMultilevel"/>
    <w:tmpl w:val="F992E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1E17"/>
    <w:multiLevelType w:val="multilevel"/>
    <w:tmpl w:val="21E49BE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29D17FD6"/>
    <w:multiLevelType w:val="hybridMultilevel"/>
    <w:tmpl w:val="48AA2F1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F96"/>
    <w:multiLevelType w:val="hybridMultilevel"/>
    <w:tmpl w:val="954026C6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2421"/>
    <w:multiLevelType w:val="multilevel"/>
    <w:tmpl w:val="96E672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3F253378"/>
    <w:multiLevelType w:val="hybridMultilevel"/>
    <w:tmpl w:val="C6F2E2D8"/>
    <w:lvl w:ilvl="0" w:tplc="F8101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C49"/>
    <w:multiLevelType w:val="hybridMultilevel"/>
    <w:tmpl w:val="AF06F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B62CD5"/>
    <w:multiLevelType w:val="hybridMultilevel"/>
    <w:tmpl w:val="4EDEE9B4"/>
    <w:lvl w:ilvl="0" w:tplc="69B00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56291"/>
    <w:multiLevelType w:val="hybridMultilevel"/>
    <w:tmpl w:val="E53E1E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FE7AD5"/>
    <w:multiLevelType w:val="hybridMultilevel"/>
    <w:tmpl w:val="1CD44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591F90"/>
    <w:multiLevelType w:val="hybridMultilevel"/>
    <w:tmpl w:val="D9FC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D72C6"/>
    <w:multiLevelType w:val="hybridMultilevel"/>
    <w:tmpl w:val="E87ED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1D7476A"/>
    <w:multiLevelType w:val="hybridMultilevel"/>
    <w:tmpl w:val="CADE5A18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5390C"/>
    <w:multiLevelType w:val="multilevel"/>
    <w:tmpl w:val="880242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69400071"/>
    <w:multiLevelType w:val="hybridMultilevel"/>
    <w:tmpl w:val="38081740"/>
    <w:lvl w:ilvl="0" w:tplc="159694B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2C7709"/>
    <w:multiLevelType w:val="hybridMultilevel"/>
    <w:tmpl w:val="260C0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BCB2A44"/>
    <w:multiLevelType w:val="hybridMultilevel"/>
    <w:tmpl w:val="7FF2E862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80D6C"/>
    <w:multiLevelType w:val="hybridMultilevel"/>
    <w:tmpl w:val="17DEE12E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604FD"/>
    <w:multiLevelType w:val="hybridMultilevel"/>
    <w:tmpl w:val="24842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90292"/>
    <w:rsid w:val="00252338"/>
    <w:rsid w:val="00275FC7"/>
    <w:rsid w:val="003457DD"/>
    <w:rsid w:val="004B012A"/>
    <w:rsid w:val="004C4311"/>
    <w:rsid w:val="0053511B"/>
    <w:rsid w:val="00545827"/>
    <w:rsid w:val="005A32AD"/>
    <w:rsid w:val="005E2D69"/>
    <w:rsid w:val="006C19D4"/>
    <w:rsid w:val="00711916"/>
    <w:rsid w:val="00805B2D"/>
    <w:rsid w:val="0083519F"/>
    <w:rsid w:val="008509BA"/>
    <w:rsid w:val="00875030"/>
    <w:rsid w:val="00963CAC"/>
    <w:rsid w:val="00984256"/>
    <w:rsid w:val="00A320DD"/>
    <w:rsid w:val="00B8322B"/>
    <w:rsid w:val="00C102E7"/>
    <w:rsid w:val="00E26224"/>
    <w:rsid w:val="00E94F0B"/>
    <w:rsid w:val="00F07087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Standard">
    <w:name w:val="Standard"/>
    <w:rsid w:val="005A32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2AD"/>
    <w:pPr>
      <w:suppressLineNumbers/>
    </w:pPr>
  </w:style>
  <w:style w:type="table" w:styleId="Tabela-Siatka">
    <w:name w:val="Table Grid"/>
    <w:basedOn w:val="Standardowy"/>
    <w:uiPriority w:val="59"/>
    <w:rsid w:val="005A32AD"/>
    <w:pPr>
      <w:spacing w:after="0" w:line="240" w:lineRule="auto"/>
    </w:pPr>
    <w:rPr>
      <w:kern w:val="3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C4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57DD"/>
    <w:pPr>
      <w:ind w:left="720"/>
      <w:contextualSpacing/>
    </w:pPr>
    <w:rPr>
      <w:lang w:val="pl-PL"/>
    </w:rPr>
  </w:style>
  <w:style w:type="paragraph" w:customStyle="1" w:styleId="Normalny1">
    <w:name w:val="Normalny1"/>
    <w:rsid w:val="00E2622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Standard"/>
    <w:rsid w:val="00E26224"/>
    <w:pPr>
      <w:spacing w:before="100" w:after="100"/>
    </w:pPr>
  </w:style>
  <w:style w:type="character" w:customStyle="1" w:styleId="Domylnaczcionkaakapitu1">
    <w:name w:val="Domyślna czcionka akapitu1"/>
    <w:rsid w:val="00E26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aleje.org.pl/publikacje/podreczniki/37-aleje-podrecznik-uzytkownika-jak-dbac-o-drzewa-zeby-nam-sluzy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2014-12-30T20:18:00Z</dcterms:created>
  <dcterms:modified xsi:type="dcterms:W3CDTF">2014-12-30T20:18:00Z</dcterms:modified>
</cp:coreProperties>
</file>