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1E" w:rsidRDefault="004E3E1E" w:rsidP="004E3E1E">
      <w:pPr>
        <w:jc w:val="center"/>
        <w:rPr>
          <w:b/>
        </w:rPr>
      </w:pPr>
      <w:r>
        <w:rPr>
          <w:b/>
        </w:rPr>
        <w:t>DRZEWA IGLASTE</w:t>
      </w:r>
    </w:p>
    <w:p w:rsidR="004E3E1E" w:rsidRDefault="004E3E1E" w:rsidP="004E3E1E"/>
    <w:p w:rsidR="004E3E1E" w:rsidRPr="009C2BD3" w:rsidRDefault="004E3E1E" w:rsidP="004E3E1E">
      <w:pPr>
        <w:spacing w:before="100" w:beforeAutospacing="1" w:after="100" w:afterAutospacing="1" w:line="360" w:lineRule="auto"/>
        <w:rPr>
          <w:color w:val="000000"/>
        </w:rPr>
      </w:pPr>
      <w:r w:rsidRPr="009C2BD3">
        <w:rPr>
          <w:b/>
          <w:bCs/>
          <w:color w:val="000000"/>
        </w:rPr>
        <w:t>Środki dydaktyczne:</w:t>
      </w:r>
      <w:r w:rsidRPr="009C2BD3">
        <w:rPr>
          <w:color w:val="000000"/>
        </w:rPr>
        <w:t xml:space="preserve"> </w:t>
      </w:r>
      <w:r>
        <w:rPr>
          <w:color w:val="000000"/>
        </w:rPr>
        <w:t>papierowe torebki, klucz do rozpoznawania roślin, ołówek, zlewka, woda</w:t>
      </w:r>
    </w:p>
    <w:p w:rsidR="004E3E1E" w:rsidRDefault="004E3E1E" w:rsidP="004E3E1E">
      <w:pPr>
        <w:spacing w:before="100" w:beforeAutospacing="1" w:after="100" w:afterAutospacing="1"/>
        <w:rPr>
          <w:b/>
          <w:bCs/>
          <w:color w:val="000000"/>
        </w:rPr>
      </w:pPr>
      <w:r w:rsidRPr="009C2BD3">
        <w:rPr>
          <w:b/>
          <w:bCs/>
          <w:color w:val="000000"/>
        </w:rPr>
        <w:t>Przebieg ćwiczenia:</w:t>
      </w:r>
    </w:p>
    <w:p w:rsidR="004E3E1E" w:rsidRPr="00505674" w:rsidRDefault="004E3E1E" w:rsidP="004E3E1E">
      <w:pPr>
        <w:spacing w:before="100" w:beforeAutospacing="1" w:after="100" w:afterAutospacing="1"/>
        <w:ind w:left="720" w:hanging="360"/>
        <w:rPr>
          <w:color w:val="000000"/>
        </w:rPr>
      </w:pPr>
      <w:r w:rsidRPr="00505674">
        <w:rPr>
          <w:bCs/>
          <w:color w:val="000000"/>
        </w:rPr>
        <w:t xml:space="preserve">1. </w:t>
      </w:r>
      <w:r>
        <w:rPr>
          <w:bCs/>
          <w:color w:val="000000"/>
        </w:rPr>
        <w:t xml:space="preserve">W trakcie spaceru zbierz do papierowych torebek szyszki i krótkie kawałki (najlepiej z ziemi) gałązek z igłami. </w:t>
      </w:r>
    </w:p>
    <w:p w:rsidR="004E3E1E" w:rsidRDefault="004E3E1E" w:rsidP="004E3E1E">
      <w:pPr>
        <w:numPr>
          <w:ilvl w:val="0"/>
          <w:numId w:val="5"/>
        </w:numPr>
        <w:spacing w:after="0" w:line="240" w:lineRule="auto"/>
      </w:pPr>
      <w:r>
        <w:t>Sporządź dokumentację dwóch różnych gatunków drzew iglastych w postaci graficznej i opisu. Szczególna uwagę zwróć na kształt korony.</w:t>
      </w:r>
    </w:p>
    <w:p w:rsidR="004E3E1E" w:rsidRDefault="004E3E1E" w:rsidP="004E3E1E">
      <w:pPr>
        <w:ind w:left="360"/>
      </w:pPr>
    </w:p>
    <w:tbl>
      <w:tblPr>
        <w:tblStyle w:val="Tabela-Siatka"/>
        <w:tblW w:w="9828" w:type="dxa"/>
        <w:tblLook w:val="01E0"/>
      </w:tblPr>
      <w:tblGrid>
        <w:gridCol w:w="4788"/>
        <w:gridCol w:w="5040"/>
      </w:tblGrid>
      <w:tr w:rsidR="004E3E1E" w:rsidRPr="00E11A92" w:rsidTr="000C530D">
        <w:trPr>
          <w:cantSplit/>
          <w:trHeight w:val="645"/>
        </w:trPr>
        <w:tc>
          <w:tcPr>
            <w:tcW w:w="4788" w:type="dxa"/>
            <w:vAlign w:val="center"/>
          </w:tcPr>
          <w:p w:rsidR="004E3E1E" w:rsidRPr="00F653C9" w:rsidRDefault="004E3E1E" w:rsidP="000C530D">
            <w:pPr>
              <w:spacing w:after="120"/>
              <w:jc w:val="center"/>
              <w:rPr>
                <w:b/>
              </w:rPr>
            </w:pPr>
            <w:r w:rsidRPr="00F653C9">
              <w:rPr>
                <w:b/>
              </w:rPr>
              <w:t>……………………………….</w:t>
            </w:r>
          </w:p>
        </w:tc>
        <w:tc>
          <w:tcPr>
            <w:tcW w:w="5040" w:type="dxa"/>
            <w:vAlign w:val="center"/>
          </w:tcPr>
          <w:p w:rsidR="004E3E1E" w:rsidRPr="00F653C9" w:rsidRDefault="004E3E1E" w:rsidP="000C530D">
            <w:pPr>
              <w:spacing w:after="120"/>
              <w:jc w:val="center"/>
              <w:rPr>
                <w:b/>
              </w:rPr>
            </w:pPr>
            <w:r w:rsidRPr="00F653C9">
              <w:rPr>
                <w:b/>
              </w:rPr>
              <w:t>………………………………….</w:t>
            </w:r>
          </w:p>
        </w:tc>
      </w:tr>
      <w:tr w:rsidR="004E3E1E" w:rsidTr="000C530D">
        <w:trPr>
          <w:cantSplit/>
          <w:trHeight w:val="3402"/>
        </w:trPr>
        <w:tc>
          <w:tcPr>
            <w:tcW w:w="4788" w:type="dxa"/>
          </w:tcPr>
          <w:p w:rsidR="004E3E1E" w:rsidRDefault="004E3E1E" w:rsidP="000C530D">
            <w:pPr>
              <w:spacing w:after="120"/>
            </w:pPr>
            <w:r>
              <w:t xml:space="preserve">szkic </w:t>
            </w:r>
          </w:p>
        </w:tc>
        <w:tc>
          <w:tcPr>
            <w:tcW w:w="5040" w:type="dxa"/>
          </w:tcPr>
          <w:p w:rsidR="004E3E1E" w:rsidRDefault="004E3E1E" w:rsidP="000C530D">
            <w:pPr>
              <w:spacing w:after="120"/>
            </w:pPr>
            <w:r>
              <w:t xml:space="preserve">szkic </w:t>
            </w:r>
          </w:p>
        </w:tc>
      </w:tr>
      <w:tr w:rsidR="004E3E1E" w:rsidTr="000C530D">
        <w:trPr>
          <w:cantSplit/>
          <w:trHeight w:val="3042"/>
        </w:trPr>
        <w:tc>
          <w:tcPr>
            <w:tcW w:w="4788" w:type="dxa"/>
          </w:tcPr>
          <w:p w:rsidR="004E3E1E" w:rsidRDefault="004E3E1E" w:rsidP="000C530D">
            <w:pPr>
              <w:spacing w:after="120"/>
            </w:pPr>
            <w:r>
              <w:t xml:space="preserve">opis </w:t>
            </w:r>
          </w:p>
        </w:tc>
        <w:tc>
          <w:tcPr>
            <w:tcW w:w="5040" w:type="dxa"/>
          </w:tcPr>
          <w:p w:rsidR="004E3E1E" w:rsidRDefault="004E3E1E" w:rsidP="000C530D">
            <w:pPr>
              <w:spacing w:after="120"/>
            </w:pPr>
            <w:r>
              <w:t xml:space="preserve">opis </w:t>
            </w:r>
          </w:p>
        </w:tc>
      </w:tr>
    </w:tbl>
    <w:p w:rsidR="004E3E1E" w:rsidRDefault="004E3E1E" w:rsidP="004E3E1E">
      <w:pPr>
        <w:ind w:left="360"/>
      </w:pPr>
    </w:p>
    <w:p w:rsidR="004E3E1E" w:rsidRDefault="004E3E1E" w:rsidP="004E3E1E">
      <w:pPr>
        <w:numPr>
          <w:ilvl w:val="0"/>
          <w:numId w:val="5"/>
        </w:numPr>
        <w:spacing w:after="0" w:line="240" w:lineRule="auto"/>
      </w:pPr>
      <w:r>
        <w:t xml:space="preserve">Korzystając z klucza do oznaczania drzew iglastych wypisz gatunki występujące na obszarze </w:t>
      </w:r>
      <w:r w:rsidR="00B21C1A">
        <w:rPr>
          <w:lang w:val="pl-PL"/>
        </w:rPr>
        <w:t>lasu</w:t>
      </w:r>
      <w:r>
        <w:t>:</w:t>
      </w:r>
    </w:p>
    <w:p w:rsidR="004E3E1E" w:rsidRDefault="004E3E1E" w:rsidP="004E3E1E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3E1E" w:rsidRDefault="004E3E1E" w:rsidP="004E3E1E"/>
    <w:p w:rsidR="004E3E1E" w:rsidRDefault="004E3E1E" w:rsidP="004E3E1E">
      <w:pPr>
        <w:numPr>
          <w:ilvl w:val="0"/>
          <w:numId w:val="5"/>
        </w:numPr>
        <w:spacing w:after="0" w:line="240" w:lineRule="auto"/>
      </w:pPr>
      <w:r>
        <w:lastRenderedPageBreak/>
        <w:t>Wybierz 2 szyszki sosny zwyczajnej. Jedną z nich włóż na 1 godzinę do zlewki z wodą, druga pozostaw na powietrzu. Po godzinie wyjmij szyszkę z wody i porównaj wygląd.</w:t>
      </w:r>
    </w:p>
    <w:p w:rsidR="004E3E1E" w:rsidRDefault="004E3E1E" w:rsidP="004E3E1E">
      <w:r>
        <w:t>Wynik obserwacji:</w:t>
      </w:r>
    </w:p>
    <w:p w:rsidR="004E3E1E" w:rsidRDefault="004E3E1E" w:rsidP="004E3E1E">
      <w:r>
        <w:t>Szyszka pozostawiona na powietrzu: …………………………………………………………………………………………………………………………………………………………………………………………………….</w:t>
      </w:r>
    </w:p>
    <w:p w:rsidR="004E3E1E" w:rsidRDefault="004E3E1E" w:rsidP="004E3E1E">
      <w:r>
        <w:t>Szyszka wyjęta z wody …………………………………………………………………………………………………………………………………………………………………………………………………….</w:t>
      </w:r>
    </w:p>
    <w:p w:rsidR="004E3E1E" w:rsidRDefault="004E3E1E" w:rsidP="004E3E1E">
      <w:r>
        <w:t>Uzupełnij wniosek:</w:t>
      </w:r>
    </w:p>
    <w:p w:rsidR="004E3E1E" w:rsidRDefault="004E3E1E" w:rsidP="004E3E1E">
      <w:r>
        <w:t>Reakcja szyszki na powietrze wilgotne i suche jest przystosowaniem do ……………………...</w:t>
      </w:r>
    </w:p>
    <w:p w:rsidR="004E3E1E" w:rsidRDefault="004E3E1E" w:rsidP="004E3E1E"/>
    <w:p w:rsidR="004E3E1E" w:rsidRDefault="004E3E1E" w:rsidP="004E3E1E">
      <w:pPr>
        <w:sectPr w:rsidR="004E3E1E" w:rsidSect="00A034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E3E1E" w:rsidRDefault="004E3E1E" w:rsidP="004E3E1E"/>
    <w:tbl>
      <w:tblPr>
        <w:tblStyle w:val="Tabela-Siatka"/>
        <w:tblW w:w="0" w:type="auto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1691"/>
        <w:gridCol w:w="1712"/>
        <w:gridCol w:w="1755"/>
        <w:gridCol w:w="1774"/>
        <w:gridCol w:w="2215"/>
      </w:tblGrid>
      <w:tr w:rsidR="004E3E1E" w:rsidTr="000C530D">
        <w:trPr>
          <w:trHeight w:val="540"/>
          <w:jc w:val="center"/>
        </w:trPr>
        <w:tc>
          <w:tcPr>
            <w:tcW w:w="15787" w:type="dxa"/>
            <w:gridSpan w:val="5"/>
          </w:tcPr>
          <w:p w:rsidR="004E3E1E" w:rsidRPr="00380E40" w:rsidRDefault="004E3E1E" w:rsidP="000C530D">
            <w:pPr>
              <w:jc w:val="center"/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D95CC0" w:rsidRDefault="004E3E1E" w:rsidP="000C530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DRZEWO IGLASTE</w:t>
            </w: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</w:tc>
      </w:tr>
      <w:tr w:rsidR="004E3E1E" w:rsidRPr="00380E40" w:rsidTr="000C530D">
        <w:trPr>
          <w:trHeight w:val="555"/>
          <w:jc w:val="center"/>
        </w:trPr>
        <w:tc>
          <w:tcPr>
            <w:tcW w:w="2798" w:type="dxa"/>
            <w:shd w:val="clear" w:color="auto" w:fill="auto"/>
          </w:tcPr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D95CC0" w:rsidRDefault="004E3E1E" w:rsidP="000C530D">
            <w:pPr>
              <w:jc w:val="center"/>
              <w:rPr>
                <w:b/>
                <w:vertAlign w:val="superscript"/>
              </w:rPr>
            </w:pPr>
            <w:r w:rsidRPr="00380E40">
              <w:rPr>
                <w:b/>
              </w:rPr>
              <w:t>igły po dwie</w:t>
            </w: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380E40" w:rsidRDefault="004E3E1E" w:rsidP="000C530D">
            <w:pPr>
              <w:jc w:val="center"/>
              <w:rPr>
                <w:b/>
              </w:rPr>
            </w:pPr>
          </w:p>
        </w:tc>
        <w:tc>
          <w:tcPr>
            <w:tcW w:w="2699" w:type="dxa"/>
            <w:shd w:val="clear" w:color="auto" w:fill="auto"/>
          </w:tcPr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D95CC0" w:rsidRDefault="004E3E1E" w:rsidP="000C530D">
            <w:pPr>
              <w:jc w:val="center"/>
              <w:rPr>
                <w:b/>
                <w:vertAlign w:val="superscript"/>
              </w:rPr>
            </w:pPr>
            <w:r w:rsidRPr="00380E40">
              <w:rPr>
                <w:b/>
              </w:rPr>
              <w:t xml:space="preserve">igły w </w:t>
            </w:r>
            <w:r>
              <w:rPr>
                <w:b/>
              </w:rPr>
              <w:t>„</w:t>
            </w:r>
            <w:r w:rsidRPr="00380E40">
              <w:rPr>
                <w:b/>
              </w:rPr>
              <w:t>pęczkach</w:t>
            </w:r>
            <w:r>
              <w:rPr>
                <w:b/>
              </w:rPr>
              <w:t>”</w:t>
            </w:r>
          </w:p>
          <w:p w:rsidR="004E3E1E" w:rsidRDefault="004E3E1E" w:rsidP="000C530D">
            <w:pPr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380E40" w:rsidRDefault="004E3E1E" w:rsidP="000C530D">
            <w:pPr>
              <w:jc w:val="center"/>
              <w:rPr>
                <w:b/>
              </w:rPr>
            </w:pPr>
          </w:p>
        </w:tc>
        <w:tc>
          <w:tcPr>
            <w:tcW w:w="10290" w:type="dxa"/>
            <w:gridSpan w:val="3"/>
            <w:shd w:val="clear" w:color="auto" w:fill="auto"/>
          </w:tcPr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D95CC0" w:rsidRDefault="004E3E1E" w:rsidP="000C530D">
            <w:pPr>
              <w:jc w:val="center"/>
              <w:rPr>
                <w:b/>
                <w:vertAlign w:val="superscript"/>
              </w:rPr>
            </w:pPr>
            <w:r w:rsidRPr="00380E40">
              <w:rPr>
                <w:b/>
              </w:rPr>
              <w:t>igły pojedyncze</w:t>
            </w:r>
            <w:r>
              <w:rPr>
                <w:b/>
              </w:rPr>
              <w:t xml:space="preserve"> </w:t>
            </w:r>
          </w:p>
          <w:p w:rsidR="004E3E1E" w:rsidRPr="00380E40" w:rsidRDefault="004E3E1E" w:rsidP="000C530D">
            <w:pPr>
              <w:jc w:val="center"/>
              <w:rPr>
                <w:b/>
              </w:rPr>
            </w:pPr>
          </w:p>
          <w:p w:rsidR="004E3E1E" w:rsidRPr="00380E40" w:rsidRDefault="004E3E1E" w:rsidP="000C530D">
            <w:pPr>
              <w:jc w:val="center"/>
              <w:rPr>
                <w:b/>
              </w:rPr>
            </w:pPr>
          </w:p>
        </w:tc>
      </w:tr>
      <w:tr w:rsidR="004E3E1E" w:rsidTr="000C530D">
        <w:trPr>
          <w:cantSplit/>
          <w:trHeight w:val="1134"/>
          <w:jc w:val="center"/>
        </w:trPr>
        <w:tc>
          <w:tcPr>
            <w:tcW w:w="2798" w:type="dxa"/>
            <w:vMerge w:val="restart"/>
          </w:tcPr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D95CC0" w:rsidRDefault="004E3E1E" w:rsidP="000C530D">
            <w:pPr>
              <w:jc w:val="center"/>
              <w:rPr>
                <w:vertAlign w:val="superscript"/>
              </w:rPr>
            </w:pPr>
            <w:r w:rsidRPr="00076EE4">
              <w:rPr>
                <w:b/>
              </w:rPr>
              <w:t>igły sztywne</w:t>
            </w:r>
          </w:p>
          <w:p w:rsidR="004E3E1E" w:rsidRDefault="004E3E1E" w:rsidP="000C530D">
            <w:pPr>
              <w:jc w:val="center"/>
            </w:pPr>
            <w:r>
              <w:t xml:space="preserve"> drobno piłkowane i ostro zaostrzone </w:t>
            </w:r>
            <w:r w:rsidRPr="005E57FC">
              <w:t>nieco skręcone</w:t>
            </w:r>
            <w:r>
              <w:t>, długość</w:t>
            </w:r>
            <w:r w:rsidRPr="005E57FC">
              <w:t xml:space="preserve"> </w:t>
            </w:r>
            <w:r>
              <w:t xml:space="preserve">od 3 do </w:t>
            </w:r>
            <w:smartTag w:uri="urn:schemas-microsoft-com:office:smarttags" w:element="metricconverter">
              <w:smartTagPr>
                <w:attr w:name="ProductID" w:val="8 cm"/>
              </w:smartTagPr>
              <w:r>
                <w:t>8 cm</w:t>
              </w:r>
            </w:smartTag>
            <w:r w:rsidRPr="005E57FC">
              <w:t xml:space="preserve">, grubość do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5E57FC">
                <w:t>2 m</w:t>
              </w:r>
              <w:r>
                <w:t>m</w:t>
              </w:r>
            </w:smartTag>
            <w:r>
              <w:t xml:space="preserve">, na </w:t>
            </w:r>
            <w:r w:rsidRPr="000E3890">
              <w:t>przekroju poprzecznym są</w:t>
            </w:r>
            <w:r>
              <w:t xml:space="preserve"> półkoliste</w:t>
            </w:r>
          </w:p>
          <w:p w:rsidR="004E3E1E" w:rsidRPr="005E57FC" w:rsidRDefault="004E3E1E" w:rsidP="000C530D">
            <w:pPr>
              <w:ind w:left="108"/>
              <w:jc w:val="center"/>
            </w:pPr>
          </w:p>
        </w:tc>
        <w:tc>
          <w:tcPr>
            <w:tcW w:w="2699" w:type="dxa"/>
            <w:vMerge w:val="restart"/>
          </w:tcPr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D95CC0" w:rsidRDefault="004E3E1E" w:rsidP="000C530D">
            <w:pPr>
              <w:jc w:val="center"/>
              <w:rPr>
                <w:b/>
                <w:vertAlign w:val="superscript"/>
              </w:rPr>
            </w:pPr>
            <w:r w:rsidRPr="00076EE4">
              <w:rPr>
                <w:b/>
              </w:rPr>
              <w:t>igły miękkie</w:t>
            </w:r>
          </w:p>
          <w:p w:rsidR="004E3E1E" w:rsidRDefault="004E3E1E" w:rsidP="000C530D">
            <w:pPr>
              <w:jc w:val="center"/>
              <w:rPr>
                <w:b/>
              </w:rPr>
            </w:pPr>
            <w:r>
              <w:t xml:space="preserve">na </w:t>
            </w:r>
            <w:r w:rsidRPr="00753BFA">
              <w:rPr>
                <w:b/>
                <w:u w:val="single"/>
              </w:rPr>
              <w:t>długopędach</w:t>
            </w:r>
            <w:r>
              <w:t xml:space="preserve"> ostro zakończone, na </w:t>
            </w:r>
            <w:r w:rsidRPr="00753BFA">
              <w:rPr>
                <w:b/>
                <w:u w:val="single"/>
              </w:rPr>
              <w:t>krótkopędach</w:t>
            </w:r>
            <w:r>
              <w:t xml:space="preserve"> zebrane w „pęczki” i tępo zakończone, długość od 2 do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t>3 cm</w:t>
              </w:r>
            </w:smartTag>
            <w:r>
              <w:t xml:space="preserve">, grubość poniżej </w:t>
            </w:r>
            <w:smartTag w:uri="urn:schemas-microsoft-com:office:smarttags" w:element="metricconverter">
              <w:smartTagPr>
                <w:attr w:name="ProductID" w:val="1 mm"/>
              </w:smartTagPr>
              <w:r>
                <w:t>1 mm</w:t>
              </w:r>
            </w:smartTag>
          </w:p>
        </w:tc>
        <w:tc>
          <w:tcPr>
            <w:tcW w:w="2746" w:type="dxa"/>
          </w:tcPr>
          <w:p w:rsidR="004E3E1E" w:rsidRDefault="004E3E1E" w:rsidP="000C530D">
            <w:pPr>
              <w:jc w:val="center"/>
            </w:pPr>
          </w:p>
          <w:p w:rsidR="004E3E1E" w:rsidRDefault="004E3E1E" w:rsidP="000C530D">
            <w:pPr>
              <w:jc w:val="center"/>
            </w:pPr>
          </w:p>
          <w:p w:rsidR="004E3E1E" w:rsidRPr="00D95CC0" w:rsidRDefault="004E3E1E" w:rsidP="000C530D">
            <w:pPr>
              <w:jc w:val="center"/>
              <w:rPr>
                <w:b/>
                <w:vertAlign w:val="superscript"/>
              </w:rPr>
            </w:pPr>
            <w:r w:rsidRPr="00380E40">
              <w:rPr>
                <w:b/>
              </w:rPr>
              <w:t>igły kłujące</w:t>
            </w:r>
            <w:r>
              <w:rPr>
                <w:b/>
              </w:rPr>
              <w:t xml:space="preserve"> </w:t>
            </w:r>
          </w:p>
          <w:p w:rsidR="004E3E1E" w:rsidRDefault="004E3E1E" w:rsidP="000C530D">
            <w:pPr>
              <w:jc w:val="center"/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</w:tc>
        <w:tc>
          <w:tcPr>
            <w:tcW w:w="7544" w:type="dxa"/>
            <w:gridSpan w:val="2"/>
          </w:tcPr>
          <w:p w:rsidR="004E3E1E" w:rsidRDefault="004E3E1E" w:rsidP="000C530D">
            <w:pPr>
              <w:jc w:val="center"/>
            </w:pPr>
          </w:p>
          <w:p w:rsidR="004E3E1E" w:rsidRDefault="004E3E1E" w:rsidP="000C530D">
            <w:pPr>
              <w:jc w:val="center"/>
            </w:pPr>
          </w:p>
          <w:p w:rsidR="004E3E1E" w:rsidRPr="00D95CC0" w:rsidRDefault="004E3E1E" w:rsidP="000C530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igły nie kłujące</w:t>
            </w:r>
          </w:p>
          <w:p w:rsidR="004E3E1E" w:rsidRPr="008A14DC" w:rsidRDefault="004E3E1E" w:rsidP="000C530D">
            <w:pPr>
              <w:jc w:val="center"/>
            </w:pPr>
            <w:r w:rsidRPr="00400E21">
              <w:t>płaskie z dwoma białymi paskami na spodniej stronie</w:t>
            </w:r>
          </w:p>
        </w:tc>
      </w:tr>
      <w:tr w:rsidR="004E3E1E" w:rsidTr="000C530D">
        <w:trPr>
          <w:cantSplit/>
          <w:trHeight w:val="1134"/>
          <w:jc w:val="center"/>
        </w:trPr>
        <w:tc>
          <w:tcPr>
            <w:tcW w:w="2798" w:type="dxa"/>
            <w:vMerge/>
          </w:tcPr>
          <w:p w:rsidR="004E3E1E" w:rsidRPr="005E57FC" w:rsidRDefault="004E3E1E" w:rsidP="000C530D">
            <w:pPr>
              <w:jc w:val="center"/>
            </w:pPr>
          </w:p>
        </w:tc>
        <w:tc>
          <w:tcPr>
            <w:tcW w:w="2699" w:type="dxa"/>
            <w:vMerge/>
          </w:tcPr>
          <w:p w:rsidR="004E3E1E" w:rsidRPr="008A14DC" w:rsidRDefault="004E3E1E" w:rsidP="000C530D">
            <w:pPr>
              <w:jc w:val="center"/>
            </w:pPr>
          </w:p>
        </w:tc>
        <w:tc>
          <w:tcPr>
            <w:tcW w:w="2746" w:type="dxa"/>
          </w:tcPr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  <w:r w:rsidRPr="00380E40">
              <w:rPr>
                <w:b/>
              </w:rPr>
              <w:t>igły ostro zakończone</w:t>
            </w:r>
            <w:r w:rsidRPr="00D95CC0">
              <w:rPr>
                <w:b/>
              </w:rPr>
              <w:t xml:space="preserve"> </w:t>
            </w:r>
            <w:r w:rsidRPr="00380E40">
              <w:t>sztywne,</w:t>
            </w:r>
            <w:r>
              <w:t xml:space="preserve"> mają długość od 1 do </w:t>
            </w:r>
            <w:smartTag w:uri="urn:schemas-microsoft-com:office:smarttags" w:element="metricconverter">
              <w:smartTagPr>
                <w:attr w:name="ProductID" w:val="2,5 cm"/>
              </w:smartTagPr>
              <w:r>
                <w:t>2,5 cm</w:t>
              </w:r>
            </w:smartTag>
            <w:r>
              <w:t xml:space="preserve">, grubość ok. </w:t>
            </w:r>
            <w:smartTag w:uri="urn:schemas-microsoft-com:office:smarttags" w:element="metricconverter">
              <w:smartTagPr>
                <w:attr w:name="ProductID" w:val="1 mm"/>
              </w:smartTagPr>
              <w:r>
                <w:t>1 mm</w:t>
              </w:r>
            </w:smartTag>
            <w:r>
              <w:t>, na przekroju poprzecznym w kształcie romboidalnym</w:t>
            </w:r>
          </w:p>
        </w:tc>
        <w:tc>
          <w:tcPr>
            <w:tcW w:w="2722" w:type="dxa"/>
          </w:tcPr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Pr="00D95CC0" w:rsidRDefault="004E3E1E" w:rsidP="000C530D">
            <w:pPr>
              <w:jc w:val="center"/>
              <w:rPr>
                <w:vertAlign w:val="superscript"/>
              </w:rPr>
            </w:pPr>
            <w:r w:rsidRPr="00380E40">
              <w:rPr>
                <w:b/>
              </w:rPr>
              <w:t>igły z wcięciem na wierzchołku</w:t>
            </w:r>
            <w:r w:rsidRPr="00D95CC0">
              <w:rPr>
                <w:b/>
              </w:rPr>
              <w:t xml:space="preserve"> </w:t>
            </w:r>
          </w:p>
          <w:p w:rsidR="004E3E1E" w:rsidRDefault="004E3E1E" w:rsidP="000C530D">
            <w:pPr>
              <w:jc w:val="center"/>
            </w:pPr>
            <w:r>
              <w:t>( z dwoma ząbkami)</w:t>
            </w:r>
            <w:r w:rsidRPr="00EC187B">
              <w:t xml:space="preserve"> z wierzchu ciemnozielone</w:t>
            </w:r>
            <w:r>
              <w:t xml:space="preserve">, długość do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t>3 cm</w:t>
              </w:r>
            </w:smartTag>
            <w:r>
              <w:t>, szer. 2-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t>3 mm</w:t>
              </w:r>
            </w:smartTag>
            <w:r>
              <w:t xml:space="preserve">, </w:t>
            </w:r>
            <w:r w:rsidRPr="00EC187B">
              <w:t>po roztarciu mają zapach pomarańczy</w:t>
            </w:r>
          </w:p>
          <w:p w:rsidR="004E3E1E" w:rsidRPr="008A14DC" w:rsidRDefault="004E3E1E" w:rsidP="000C530D"/>
        </w:tc>
        <w:tc>
          <w:tcPr>
            <w:tcW w:w="4822" w:type="dxa"/>
          </w:tcPr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  <w:rPr>
                <w:b/>
              </w:rPr>
            </w:pPr>
          </w:p>
          <w:p w:rsidR="004E3E1E" w:rsidRDefault="004E3E1E" w:rsidP="000C530D">
            <w:pPr>
              <w:jc w:val="center"/>
            </w:pPr>
            <w:r>
              <w:rPr>
                <w:b/>
                <w:vertAlign w:val="superscript"/>
              </w:rPr>
              <w:t xml:space="preserve"> </w:t>
            </w:r>
            <w:r w:rsidRPr="00380E40">
              <w:rPr>
                <w:b/>
              </w:rPr>
              <w:t>igły tępo zakończone lub nieznacznie zaostrzone</w:t>
            </w:r>
            <w:r>
              <w:t xml:space="preserve"> długość od 2 do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t>4 cm</w:t>
              </w:r>
            </w:smartTag>
            <w:r>
              <w:t xml:space="preserve">, szerokość około 1,5, </w:t>
            </w:r>
            <w:r w:rsidRPr="00EC187B">
              <w:t xml:space="preserve">po roztarciu mają zapach </w:t>
            </w:r>
            <w:r>
              <w:t>cytryny</w:t>
            </w:r>
          </w:p>
          <w:p w:rsidR="004E3E1E" w:rsidRPr="008A14DC" w:rsidRDefault="004E3E1E" w:rsidP="000C530D">
            <w:pPr>
              <w:jc w:val="center"/>
            </w:pPr>
          </w:p>
        </w:tc>
      </w:tr>
      <w:tr w:rsidR="004E3E1E" w:rsidRPr="006F73C0" w:rsidTr="000C530D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1403"/>
          <w:jc w:val="center"/>
        </w:trPr>
        <w:tc>
          <w:tcPr>
            <w:tcW w:w="2798" w:type="dxa"/>
          </w:tcPr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  <w:r w:rsidRPr="006F73C0">
              <w:rPr>
                <w:b/>
                <w:u w:val="single"/>
              </w:rPr>
              <w:t>Sosna zwyczajna</w:t>
            </w:r>
          </w:p>
          <w:p w:rsidR="004E3E1E" w:rsidRPr="00F653C9" w:rsidRDefault="004E3E1E" w:rsidP="000C530D">
            <w:pPr>
              <w:jc w:val="center"/>
              <w:rPr>
                <w:b/>
                <w:color w:val="00FF00"/>
              </w:rPr>
            </w:pPr>
            <w:r w:rsidRPr="00F653C9">
              <w:rPr>
                <w:b/>
                <w:color w:val="00FF00"/>
              </w:rPr>
              <w:t xml:space="preserve">tu </w:t>
            </w:r>
            <w:r>
              <w:rPr>
                <w:b/>
                <w:color w:val="00FF00"/>
              </w:rPr>
              <w:t>b</w:t>
            </w:r>
            <w:r w:rsidRPr="00F653C9">
              <w:rPr>
                <w:b/>
                <w:color w:val="00FF00"/>
              </w:rPr>
              <w:t>ędą rysunki lub zdjęcia</w:t>
            </w:r>
          </w:p>
          <w:p w:rsidR="004E3E1E" w:rsidRPr="006F73C0" w:rsidRDefault="004E3E1E" w:rsidP="000C530D">
            <w:pPr>
              <w:rPr>
                <w:b/>
                <w:u w:val="single"/>
              </w:rPr>
            </w:pPr>
          </w:p>
        </w:tc>
        <w:tc>
          <w:tcPr>
            <w:tcW w:w="2699" w:type="dxa"/>
          </w:tcPr>
          <w:p w:rsidR="004E3E1E" w:rsidRPr="006F73C0" w:rsidRDefault="004E3E1E" w:rsidP="000C530D">
            <w:pPr>
              <w:jc w:val="center"/>
              <w:rPr>
                <w:b/>
                <w:u w:val="single"/>
                <w:vertAlign w:val="superscript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  <w:r w:rsidRPr="006F73C0">
              <w:rPr>
                <w:b/>
                <w:u w:val="single"/>
              </w:rPr>
              <w:t>Modrzew europejski</w:t>
            </w: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F653C9" w:rsidRDefault="004E3E1E" w:rsidP="000C530D">
            <w:pPr>
              <w:jc w:val="center"/>
              <w:rPr>
                <w:b/>
                <w:color w:val="00FF00"/>
              </w:rPr>
            </w:pPr>
            <w:r w:rsidRPr="00F653C9">
              <w:rPr>
                <w:b/>
                <w:color w:val="00FF00"/>
              </w:rPr>
              <w:t xml:space="preserve">tu </w:t>
            </w:r>
            <w:r>
              <w:rPr>
                <w:b/>
                <w:color w:val="00FF00"/>
              </w:rPr>
              <w:t>b</w:t>
            </w:r>
            <w:r w:rsidRPr="00F653C9">
              <w:rPr>
                <w:b/>
                <w:color w:val="00FF00"/>
              </w:rPr>
              <w:t>ędą rysunki lub zdjęcia</w:t>
            </w: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46" w:type="dxa"/>
          </w:tcPr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  <w:r w:rsidRPr="006F73C0">
              <w:rPr>
                <w:b/>
                <w:u w:val="single"/>
              </w:rPr>
              <w:t>Świerk pospolity</w:t>
            </w: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F653C9" w:rsidRDefault="004E3E1E" w:rsidP="000C530D">
            <w:pPr>
              <w:jc w:val="center"/>
              <w:rPr>
                <w:b/>
                <w:color w:val="00FF00"/>
              </w:rPr>
            </w:pPr>
            <w:r w:rsidRPr="00F653C9">
              <w:rPr>
                <w:b/>
                <w:color w:val="00FF00"/>
              </w:rPr>
              <w:t xml:space="preserve">tu </w:t>
            </w:r>
            <w:r>
              <w:rPr>
                <w:b/>
                <w:color w:val="00FF00"/>
              </w:rPr>
              <w:t>b</w:t>
            </w:r>
            <w:r w:rsidRPr="00F653C9">
              <w:rPr>
                <w:b/>
                <w:color w:val="00FF00"/>
              </w:rPr>
              <w:t>ędą rysunki lub zdjęcia</w:t>
            </w: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22" w:type="dxa"/>
          </w:tcPr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  <w:r w:rsidRPr="006F73C0">
              <w:rPr>
                <w:b/>
                <w:u w:val="single"/>
              </w:rPr>
              <w:t>Jodła pospolita</w:t>
            </w:r>
          </w:p>
          <w:p w:rsidR="004E3E1E" w:rsidRPr="006F73C0" w:rsidRDefault="004E3E1E" w:rsidP="000C530D">
            <w:pPr>
              <w:jc w:val="center"/>
              <w:rPr>
                <w:b/>
                <w:u w:val="single"/>
                <w:vertAlign w:val="superscript"/>
              </w:rPr>
            </w:pPr>
          </w:p>
          <w:p w:rsidR="004E3E1E" w:rsidRPr="00F653C9" w:rsidRDefault="004E3E1E" w:rsidP="000C530D">
            <w:pPr>
              <w:jc w:val="center"/>
              <w:rPr>
                <w:b/>
                <w:color w:val="00FF00"/>
              </w:rPr>
            </w:pPr>
            <w:r w:rsidRPr="00F653C9">
              <w:rPr>
                <w:b/>
                <w:color w:val="00FF00"/>
              </w:rPr>
              <w:t xml:space="preserve">tu </w:t>
            </w:r>
            <w:r>
              <w:rPr>
                <w:b/>
                <w:color w:val="00FF00"/>
              </w:rPr>
              <w:t>b</w:t>
            </w:r>
            <w:r w:rsidRPr="00F653C9">
              <w:rPr>
                <w:b/>
                <w:color w:val="00FF00"/>
              </w:rPr>
              <w:t>ędą rysunki lub zdjęcia</w:t>
            </w: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822" w:type="dxa"/>
          </w:tcPr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  <w:r w:rsidRPr="006F73C0">
              <w:rPr>
                <w:b/>
                <w:u w:val="single"/>
              </w:rPr>
              <w:t>Daglezja zielona</w:t>
            </w: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F653C9" w:rsidRDefault="004E3E1E" w:rsidP="000C530D">
            <w:pPr>
              <w:jc w:val="center"/>
              <w:rPr>
                <w:b/>
                <w:color w:val="00FF00"/>
              </w:rPr>
            </w:pPr>
            <w:r w:rsidRPr="00F653C9">
              <w:rPr>
                <w:b/>
                <w:color w:val="00FF00"/>
              </w:rPr>
              <w:t xml:space="preserve">tu </w:t>
            </w:r>
            <w:r>
              <w:rPr>
                <w:b/>
                <w:color w:val="00FF00"/>
              </w:rPr>
              <w:t>b</w:t>
            </w:r>
            <w:r w:rsidRPr="00F653C9">
              <w:rPr>
                <w:b/>
                <w:color w:val="00FF00"/>
              </w:rPr>
              <w:t>ędą rysunki lub zdjęcia</w:t>
            </w: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Default="004E3E1E" w:rsidP="000C530D">
            <w:pPr>
              <w:jc w:val="center"/>
              <w:rPr>
                <w:b/>
                <w:u w:val="single"/>
              </w:rPr>
            </w:pPr>
          </w:p>
          <w:p w:rsidR="004E3E1E" w:rsidRPr="006F73C0" w:rsidRDefault="004E3E1E" w:rsidP="000C530D">
            <w:pPr>
              <w:jc w:val="center"/>
              <w:rPr>
                <w:b/>
                <w:u w:val="single"/>
              </w:rPr>
            </w:pPr>
          </w:p>
        </w:tc>
      </w:tr>
    </w:tbl>
    <w:p w:rsidR="004E3E1E" w:rsidRDefault="004E3E1E" w:rsidP="004E3E1E"/>
    <w:p w:rsidR="00252338" w:rsidRPr="004E3E1E" w:rsidRDefault="00252338" w:rsidP="004E3E1E"/>
    <w:sectPr w:rsidR="00252338" w:rsidRPr="004E3E1E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8D4" w:rsidRDefault="004178D4" w:rsidP="0053511B">
      <w:pPr>
        <w:spacing w:after="0" w:line="240" w:lineRule="auto"/>
      </w:pPr>
      <w:r>
        <w:separator/>
      </w:r>
    </w:p>
  </w:endnote>
  <w:endnote w:type="continuationSeparator" w:id="1">
    <w:p w:rsidR="004178D4" w:rsidRDefault="004178D4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eastAsia="pl-PL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8D4" w:rsidRDefault="004178D4" w:rsidP="0053511B">
      <w:pPr>
        <w:spacing w:after="0" w:line="240" w:lineRule="auto"/>
      </w:pPr>
      <w:r>
        <w:separator/>
      </w:r>
    </w:p>
  </w:footnote>
  <w:footnote w:type="continuationSeparator" w:id="1">
    <w:p w:rsidR="004178D4" w:rsidRDefault="004178D4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C00"/>
    <w:multiLevelType w:val="hybridMultilevel"/>
    <w:tmpl w:val="A360345E"/>
    <w:lvl w:ilvl="0" w:tplc="5964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E5BFD"/>
    <w:multiLevelType w:val="hybridMultilevel"/>
    <w:tmpl w:val="F1D64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ED2332"/>
    <w:multiLevelType w:val="hybridMultilevel"/>
    <w:tmpl w:val="057839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511B"/>
    <w:rsid w:val="0015373C"/>
    <w:rsid w:val="00252338"/>
    <w:rsid w:val="00275FC7"/>
    <w:rsid w:val="002B3B22"/>
    <w:rsid w:val="002E21F8"/>
    <w:rsid w:val="004178D4"/>
    <w:rsid w:val="004E3E1E"/>
    <w:rsid w:val="0053511B"/>
    <w:rsid w:val="005C7742"/>
    <w:rsid w:val="005E2D69"/>
    <w:rsid w:val="00624E40"/>
    <w:rsid w:val="00663F83"/>
    <w:rsid w:val="006C19D4"/>
    <w:rsid w:val="00711916"/>
    <w:rsid w:val="00761246"/>
    <w:rsid w:val="007E6CA2"/>
    <w:rsid w:val="00805B2D"/>
    <w:rsid w:val="00875030"/>
    <w:rsid w:val="00B21C1A"/>
    <w:rsid w:val="00E157DE"/>
    <w:rsid w:val="00F64077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postbody">
    <w:name w:val="postbody"/>
    <w:basedOn w:val="Domylnaczcionkaakapitu"/>
    <w:rsid w:val="00663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Asia-B</cp:lastModifiedBy>
  <cp:revision>3</cp:revision>
  <dcterms:created xsi:type="dcterms:W3CDTF">2014-12-30T20:49:00Z</dcterms:created>
  <dcterms:modified xsi:type="dcterms:W3CDTF">2015-01-31T14:27:00Z</dcterms:modified>
</cp:coreProperties>
</file>