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AA" w:rsidRDefault="00840FC1" w:rsidP="00963AAA">
      <w:pPr>
        <w:pStyle w:val="NormalnyWeb"/>
        <w:ind w:firstLine="708"/>
      </w:pPr>
      <w:r>
        <w:t>Dzięki wirtualnej formule konkursów z programu Edukacja dla Doliny Baryczy udało się przeprowadzić i rozstrzygnąć dwie biblioteczne Wyjątkowe Inicjatywy Edukacyjne 2019 „Szkolnictwo w Dolinie Baryczy w czasach młodości naszych babć/dziadków i współcześnie” (dla uczniów)</w:t>
      </w:r>
      <w:r w:rsidRPr="00840FC1">
        <w:t xml:space="preserve"> </w:t>
      </w:r>
      <w:r>
        <w:t xml:space="preserve">oraz „Szkolnictwo w Dolinie Baryczy w czasach naszej młodości i współcześnie” (dla seniorów). Na oba konkursy wpłynęło 15 prac z dwóch organizacji seniorskich i 3 szkół z terenu Doliny Baryczy. </w:t>
      </w:r>
      <w:r w:rsidR="00F5612D">
        <w:t>Konkurs dla uczniów został zamieszczony w Załączniku nr 3 do Zarządzenia Nr 14/2020 Dolnośląskiego Kuratora Oświaty z dnia 26 lutego 2020 r. 1 z 31 Zawody wiedzy oraz artystyczne organizowane przez Dolnośląskiego Kuratora Oświaty lub inne podmioty działające na terenie szkoły, na szczeblu: międzynarodowym, krajowym, wojewódzkim i powiatowym</w:t>
      </w:r>
      <w:r w:rsidR="00F5612D" w:rsidRPr="00F5612D">
        <w:t xml:space="preserve">, </w:t>
      </w:r>
      <w:r w:rsidR="00F5612D" w:rsidRPr="00F5612D">
        <w:rPr>
          <w:rFonts w:eastAsia="Calibri"/>
          <w:lang w:eastAsia="en-US"/>
        </w:rPr>
        <w:t>które mogą być wymienione na świadectwie ukończenia szkoły podstawowej</w:t>
      </w:r>
      <w:r w:rsidR="00F5612D" w:rsidRPr="00F5612D">
        <w:t xml:space="preserve"> </w:t>
      </w:r>
      <w:r w:rsidR="00F5612D">
        <w:t xml:space="preserve">- na pozycji 22.  </w:t>
      </w:r>
      <w:r w:rsidR="00F5612D">
        <w:br/>
      </w:r>
      <w:r>
        <w:t xml:space="preserve">Prace seniorskie i uczniowskie oceniła komisja </w:t>
      </w:r>
      <w:r w:rsidR="00963AAA">
        <w:t xml:space="preserve">konkursowa w tradycyjnym składzie: Dariusz </w:t>
      </w:r>
      <w:proofErr w:type="spellStart"/>
      <w:r w:rsidR="00963AAA">
        <w:t>Kaliszczak</w:t>
      </w:r>
      <w:proofErr w:type="spellEnd"/>
      <w:r w:rsidR="00963AAA">
        <w:t xml:space="preserve">, Edmund Radziszewski i Dorota </w:t>
      </w:r>
      <w:proofErr w:type="spellStart"/>
      <w:r w:rsidR="00963AAA">
        <w:t>Śliwak</w:t>
      </w:r>
      <w:proofErr w:type="spellEnd"/>
      <w:r>
        <w:t xml:space="preserve">. Komisja oceniała biblioteczne WIE już po raz czwarty. </w:t>
      </w:r>
      <w:r w:rsidR="00963AAA">
        <w:br/>
        <w:t>W konkursie dla uczniów jury przyznało następujące nagrody:</w:t>
      </w:r>
    </w:p>
    <w:p w:rsidR="00963AAA" w:rsidRDefault="00963AAA" w:rsidP="00963AAA">
      <w:pPr>
        <w:pStyle w:val="NormalnyWeb"/>
      </w:pPr>
      <w:r>
        <w:t>Kategoria uczniów klas V-VI SP:</w:t>
      </w:r>
      <w:r>
        <w:br/>
        <w:t>I nagroda Hubert Gonera kl. VI SP nr 2 Twardogóra,</w:t>
      </w:r>
      <w:r>
        <w:br/>
        <w:t xml:space="preserve">II nagroda Oliwia </w:t>
      </w:r>
      <w:proofErr w:type="spellStart"/>
      <w:r>
        <w:t>Dudycz</w:t>
      </w:r>
      <w:proofErr w:type="spellEnd"/>
      <w:r>
        <w:t xml:space="preserve"> kl. VI SP nr 2 Twardogóra,</w:t>
      </w:r>
      <w:r>
        <w:br/>
        <w:t>III nagroda Monika Szewczyk kl. VI SP nr 2 Twardogóra.</w:t>
      </w:r>
    </w:p>
    <w:p w:rsidR="00D459A9" w:rsidRDefault="00963AAA" w:rsidP="00D459A9">
      <w:pPr>
        <w:pStyle w:val="NormalnyWeb"/>
      </w:pPr>
      <w:r>
        <w:t>Kategoria uczniów klas VII-VIII SP:</w:t>
      </w:r>
      <w:r>
        <w:br/>
        <w:t>I nagroda Zuzanna Pietrzykowska kl. VII SP nr 2 Twardogóra,</w:t>
      </w:r>
      <w:r>
        <w:br/>
        <w:t>II nagroda ex-aequo Antoni Baraniecki kl. VII SP Żmigród,</w:t>
      </w:r>
      <w:r>
        <w:br/>
        <w:t xml:space="preserve">II nagroda ex-aequo Miłosz Karlik </w:t>
      </w:r>
      <w:r w:rsidR="00B94820">
        <w:t>kl. VII SP Żmigród,</w:t>
      </w:r>
      <w:r w:rsidR="00B94820">
        <w:br/>
        <w:t>III nagroda Zuzanna Maszyna kl. VIII SP nr 2 Twardogóra.</w:t>
      </w:r>
      <w:r w:rsidR="00D459A9">
        <w:br/>
      </w:r>
      <w:r w:rsidR="00D459A9">
        <w:br/>
        <w:t>W konkursie dla seniorów „Szkolnictwo w Dolinie Baryczy w czasach naszej młodości i współcześnie” jury przyznało następujące nagrody:</w:t>
      </w:r>
    </w:p>
    <w:p w:rsidR="00963AAA" w:rsidRDefault="00963AAA" w:rsidP="00963AAA">
      <w:pPr>
        <w:pStyle w:val="NormalnyWeb"/>
      </w:pPr>
      <w:r>
        <w:t>Kategoria seniorzy:</w:t>
      </w:r>
      <w:r>
        <w:br/>
        <w:t xml:space="preserve">I nagroda pani Krystyna Wojtkiewicz </w:t>
      </w:r>
      <w:proofErr w:type="spellStart"/>
      <w:r>
        <w:t>Coolturalny</w:t>
      </w:r>
      <w:proofErr w:type="spellEnd"/>
      <w:r>
        <w:t xml:space="preserve"> Klub Seniora Twardogóra,</w:t>
      </w:r>
      <w:r>
        <w:br/>
        <w:t xml:space="preserve">II nagroda pani Aleksandra </w:t>
      </w:r>
      <w:proofErr w:type="spellStart"/>
      <w:r>
        <w:t>Dwornikowska</w:t>
      </w:r>
      <w:proofErr w:type="spellEnd"/>
      <w:r>
        <w:t xml:space="preserve"> </w:t>
      </w:r>
      <w:proofErr w:type="spellStart"/>
      <w:r>
        <w:t>Coolturalny</w:t>
      </w:r>
      <w:proofErr w:type="spellEnd"/>
      <w:r>
        <w:t xml:space="preserve"> Klub Seniora Twardogóra,</w:t>
      </w:r>
      <w:r>
        <w:br/>
        <w:t xml:space="preserve">III nagroda ex-aequo </w:t>
      </w:r>
      <w:r w:rsidR="00B9263E">
        <w:t xml:space="preserve">pani </w:t>
      </w:r>
      <w:r>
        <w:t xml:space="preserve">Maria Adamów </w:t>
      </w:r>
      <w:proofErr w:type="spellStart"/>
      <w:r>
        <w:t>Coolturalny</w:t>
      </w:r>
      <w:proofErr w:type="spellEnd"/>
      <w:r>
        <w:t xml:space="preserve"> Klub Seniora Twardogóra,</w:t>
      </w:r>
      <w:r>
        <w:br/>
        <w:t xml:space="preserve">III nagroda ex-aequo </w:t>
      </w:r>
      <w:r w:rsidR="00B9263E">
        <w:t xml:space="preserve">pani </w:t>
      </w:r>
      <w:r>
        <w:t xml:space="preserve">Anna </w:t>
      </w:r>
      <w:proofErr w:type="spellStart"/>
      <w:r>
        <w:t>Połubek</w:t>
      </w:r>
      <w:proofErr w:type="spellEnd"/>
      <w:r>
        <w:t xml:space="preserve"> Uniwersytet III Wieku w Miliczu,</w:t>
      </w:r>
      <w:r>
        <w:br/>
        <w:t xml:space="preserve">wyróżnienie </w:t>
      </w:r>
      <w:r w:rsidR="00B9263E">
        <w:t xml:space="preserve">pani </w:t>
      </w:r>
      <w:bookmarkStart w:id="0" w:name="_GoBack"/>
      <w:bookmarkEnd w:id="0"/>
      <w:r>
        <w:t xml:space="preserve">Janina Januszkiewicz </w:t>
      </w:r>
      <w:proofErr w:type="spellStart"/>
      <w:r>
        <w:t>Coolturalny</w:t>
      </w:r>
      <w:proofErr w:type="spellEnd"/>
      <w:r>
        <w:t xml:space="preserve"> Klub Seniora Twardogóra.</w:t>
      </w:r>
    </w:p>
    <w:p w:rsidR="00E52CC6" w:rsidRPr="00981EEC" w:rsidRDefault="00981EEC">
      <w:pPr>
        <w:rPr>
          <w:rFonts w:ascii="Times New Roman" w:hAnsi="Times New Roman" w:cs="Times New Roman"/>
        </w:rPr>
      </w:pPr>
      <w:r w:rsidRPr="00981EEC">
        <w:rPr>
          <w:rFonts w:ascii="Times New Roman" w:hAnsi="Times New Roman" w:cs="Times New Roman"/>
        </w:rPr>
        <w:tab/>
      </w:r>
      <w:r w:rsidRPr="00131F39">
        <w:rPr>
          <w:rFonts w:ascii="Times New Roman" w:hAnsi="Times New Roman" w:cs="Times New Roman"/>
        </w:rPr>
        <w:t>Laureatom serdecznie gratulujemy!</w:t>
      </w:r>
      <w:r w:rsidR="00D25E06">
        <w:rPr>
          <w:rFonts w:ascii="Times New Roman" w:hAnsi="Times New Roman" w:cs="Times New Roman"/>
        </w:rPr>
        <w:br/>
        <w:t>Nagrodzone prace można czytać na stronie www.edukacja .barycz.pl.</w:t>
      </w:r>
      <w:r w:rsidRPr="00131F39">
        <w:rPr>
          <w:rFonts w:ascii="Times New Roman" w:hAnsi="Times New Roman" w:cs="Times New Roman"/>
        </w:rPr>
        <w:br/>
      </w:r>
      <w:r w:rsidRPr="00131F39">
        <w:rPr>
          <w:rFonts w:ascii="Times New Roman" w:hAnsi="Times New Roman" w:cs="Times New Roman"/>
        </w:rPr>
        <w:tab/>
        <w:t>W związku z sytuacją epidemiologiczną prawdopodobnie nie odbędzie się w Bibliotece Publicznej w Twardog</w:t>
      </w:r>
      <w:r w:rsidR="00131F39" w:rsidRPr="00131F39">
        <w:rPr>
          <w:rFonts w:ascii="Times New Roman" w:hAnsi="Times New Roman" w:cs="Times New Roman"/>
        </w:rPr>
        <w:t>órze tradycyjny finał konkursów.</w:t>
      </w:r>
      <w:r w:rsidRPr="00131F39">
        <w:rPr>
          <w:rFonts w:ascii="Times New Roman" w:hAnsi="Times New Roman" w:cs="Times New Roman"/>
        </w:rPr>
        <w:t xml:space="preserve"> </w:t>
      </w:r>
      <w:r w:rsidR="00131F39" w:rsidRPr="00131F39">
        <w:rPr>
          <w:rFonts w:ascii="Times New Roman" w:hAnsi="Times New Roman" w:cs="Times New Roman"/>
        </w:rPr>
        <w:t>D</w:t>
      </w:r>
      <w:r w:rsidRPr="00131F39">
        <w:rPr>
          <w:rFonts w:ascii="Times New Roman" w:hAnsi="Times New Roman" w:cs="Times New Roman"/>
        </w:rPr>
        <w:t>yplomy i zaświadczenia</w:t>
      </w:r>
      <w:r w:rsidR="00131F39" w:rsidRPr="00131F39">
        <w:rPr>
          <w:rFonts w:ascii="Times New Roman" w:hAnsi="Times New Roman" w:cs="Times New Roman"/>
        </w:rPr>
        <w:t xml:space="preserve"> dla laureatów informujące, że konkurs dla uczniów jest zawodem artystycznym, </w:t>
      </w:r>
      <w:r w:rsidR="00131F39">
        <w:rPr>
          <w:rFonts w:ascii="Times New Roman" w:eastAsia="Calibri" w:hAnsi="Times New Roman" w:cs="Times New Roman"/>
        </w:rPr>
        <w:t>który może być wymieniony</w:t>
      </w:r>
      <w:r w:rsidR="00131F39" w:rsidRPr="00131F39">
        <w:rPr>
          <w:rFonts w:ascii="Times New Roman" w:eastAsia="Calibri" w:hAnsi="Times New Roman" w:cs="Times New Roman"/>
        </w:rPr>
        <w:t xml:space="preserve"> na świadectwie ukończenia szkoły podstawowej</w:t>
      </w:r>
      <w:r w:rsidR="00131F39">
        <w:rPr>
          <w:rFonts w:ascii="Times New Roman" w:hAnsi="Times New Roman" w:cs="Times New Roman"/>
        </w:rPr>
        <w:t xml:space="preserve">, </w:t>
      </w:r>
      <w:r w:rsidRPr="00131F39">
        <w:rPr>
          <w:rFonts w:ascii="Times New Roman" w:hAnsi="Times New Roman" w:cs="Times New Roman"/>
        </w:rPr>
        <w:t>zostaną przesłane pocztą elektroniczną, a nagrody będą do odebrania w siedzibie Stowarzyszenia „</w:t>
      </w:r>
      <w:r w:rsidR="00131F39" w:rsidRPr="00131F39">
        <w:rPr>
          <w:rFonts w:ascii="Times New Roman" w:hAnsi="Times New Roman" w:cs="Times New Roman"/>
        </w:rPr>
        <w:t xml:space="preserve">Partnerstwo </w:t>
      </w:r>
      <w:r w:rsidR="00131F39">
        <w:rPr>
          <w:rFonts w:ascii="Times New Roman" w:hAnsi="Times New Roman" w:cs="Times New Roman"/>
        </w:rPr>
        <w:t>dla Doliny Baryczy”.</w:t>
      </w:r>
      <w:r w:rsidR="00131F39">
        <w:rPr>
          <w:rFonts w:ascii="Times New Roman" w:hAnsi="Times New Roman" w:cs="Times New Roman"/>
        </w:rPr>
        <w:br/>
        <w:t>Z taką decyzją będziemy zwlekać do czerwca. Jeśli w czerwcu szkoły wrócą do normalnego trybu nauki</w:t>
      </w:r>
      <w:r w:rsidR="00A7076E">
        <w:rPr>
          <w:rFonts w:ascii="Times New Roman" w:hAnsi="Times New Roman" w:cs="Times New Roman"/>
        </w:rPr>
        <w:t xml:space="preserve"> i zostanie zniesiony zakaz wszelkich zgromadzeń, finał odbędzie się w siedzibie biblioteki, o czym laureaci zostaną powiadomieni.</w:t>
      </w:r>
    </w:p>
    <w:sectPr w:rsidR="00E52CC6" w:rsidRPr="0098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AA"/>
    <w:rsid w:val="00131F39"/>
    <w:rsid w:val="00840FC1"/>
    <w:rsid w:val="00963AAA"/>
    <w:rsid w:val="00981EEC"/>
    <w:rsid w:val="00A7076E"/>
    <w:rsid w:val="00B9263E"/>
    <w:rsid w:val="00B94820"/>
    <w:rsid w:val="00D25E06"/>
    <w:rsid w:val="00D459A9"/>
    <w:rsid w:val="00E52CC6"/>
    <w:rsid w:val="00F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5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5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2020-05-07T07:34:00Z</dcterms:created>
  <dcterms:modified xsi:type="dcterms:W3CDTF">2020-05-15T08:00:00Z</dcterms:modified>
</cp:coreProperties>
</file>