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jc w:val="center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 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/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/>
      </w:r>
    </w:p>
    <w:p>
      <w:pPr>
        <w:pStyle w:val="Normal"/>
        <w:widowControl/>
        <w:ind w:left="0" w:right="0" w:hanging="0"/>
        <w:jc w:val="center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drawing>
          <wp:inline distT="0" distB="0" distL="0" distR="0">
            <wp:extent cx="1466850" cy="1266825"/>
            <wp:effectExtent l="0" t="0" r="0" b="0"/>
            <wp:docPr id="1" name="Obraz 1" descr="C:\Users\Iwon\Desktop\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Iwon\Desktop\346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/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/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/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4190365</wp:posOffset>
            </wp:positionH>
            <wp:positionV relativeFrom="paragraph">
              <wp:posOffset>168910</wp:posOffset>
            </wp:positionV>
            <wp:extent cx="2466975" cy="1847850"/>
            <wp:effectExtent l="0" t="0" r="0" b="0"/>
            <wp:wrapSquare wrapText="largest"/>
            <wp:docPr id="2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/>
      </w:r>
    </w:p>
    <w:p>
      <w:pPr>
        <w:pStyle w:val="Normal"/>
        <w:widowControl/>
        <w:ind w:left="0" w:right="0" w:hanging="0"/>
        <w:jc w:val="left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Karta lekcji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-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Zdalne nauczanie, kl. 3 b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r>
    </w:p>
    <w:p>
      <w:pPr>
        <w:pStyle w:val="Normal"/>
        <w:widowControl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1.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Termin realizacji :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Piątek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27.03.2020 r.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2. Temat dnia: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Jak zasiać wiosenną radość?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3. Cele lekcji :</w:t>
      </w:r>
    </w:p>
    <w:p>
      <w:pPr>
        <w:pStyle w:val="Normal"/>
        <w:widowControl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- potrafię wymienić 4 oznaki wiosny, 3 nazwy p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taków powracających do Polski wiosną, 3 nazwy wiosennych kwiatów, zapisałam/łem te informacje w zeszycie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w linie,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- założyłam/łem kalendarz pogody i będę go prowadzić przez 7 dni-tydzień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.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4. Przebieg lekcji/aktywności ucznia: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9933"/>
          <w:spacing w:val="0"/>
          <w:sz w:val="32"/>
          <w:szCs w:val="3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9900"/>
          <w:spacing w:val="0"/>
          <w:sz w:val="32"/>
          <w:szCs w:val="32"/>
        </w:rPr>
        <w:t>Edukacja muzyczna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</w:r>
    </w:p>
    <w:p>
      <w:pPr>
        <w:pStyle w:val="Normal"/>
        <w:widowControl/>
        <w:ind w:left="0" w:right="0" w:hanging="0"/>
        <w:jc w:val="left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Na powitanie dzisiejszego dnia piosenka „Wiosna, wiosenka” -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FF0066"/>
          <w:spacing w:val="0"/>
          <w:sz w:val="32"/>
          <w:szCs w:val="32"/>
        </w:rPr>
        <w:t>posłuchaj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FF0066"/>
          <w:spacing w:val="0"/>
          <w:sz w:val="32"/>
          <w:szCs w:val="32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FF0066"/>
          <w:spacing w:val="0"/>
          <w:sz w:val="32"/>
          <w:szCs w:val="32"/>
        </w:rPr>
      </w:r>
    </w:p>
    <w:p>
      <w:pPr>
        <w:pStyle w:val="Normal"/>
        <w:rPr/>
      </w:pPr>
      <w:hyperlink r:id="rId4">
        <w:r>
          <w:rPr>
            <w:rStyle w:val="Czeinternetowe"/>
            <w:rFonts w:ascii="Times New Roman" w:hAnsi="Times New Roman"/>
            <w:color w:val="0000FF"/>
            <w:sz w:val="32"/>
            <w:szCs w:val="32"/>
            <w:u w:val="single"/>
          </w:rPr>
          <w:t>https://www.youtube.com/watch?v=YzMADXJp_Tk</w:t>
        </w:r>
      </w:hyperlink>
      <w:r>
        <w:rPr>
          <w:rFonts w:ascii="Times New Roman" w:hAnsi="Times New Roman"/>
          <w:color w:val="0000FF"/>
          <w:sz w:val="32"/>
          <w:szCs w:val="32"/>
          <w:u w:val="single"/>
        </w:rPr>
        <w:t xml:space="preserve"> </w:t>
      </w:r>
    </w:p>
    <w:p>
      <w:pPr>
        <w:pStyle w:val="Normal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color w:val="669933"/>
          <w:sz w:val="32"/>
          <w:szCs w:val="32"/>
          <w:u w:val="none"/>
        </w:rPr>
      </w:pPr>
      <w:r>
        <w:rPr>
          <w:rFonts w:ascii="Times New Roman" w:hAnsi="Times New Roman"/>
          <w:b/>
          <w:bCs/>
          <w:color w:val="009900"/>
          <w:sz w:val="32"/>
          <w:szCs w:val="32"/>
          <w:u w:val="none"/>
        </w:rPr>
        <w:t>Edukacja polonistyczna, przyrodnicza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FF0066"/>
          <w:spacing w:val="0"/>
          <w:sz w:val="32"/>
          <w:szCs w:val="3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FF0066"/>
          <w:spacing w:val="0"/>
          <w:sz w:val="32"/>
          <w:szCs w:val="32"/>
        </w:rPr>
        <w:t xml:space="preserve">Otwórz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podręcznik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(Tropiciele cz. 4)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na str. 36-37 i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FF0066"/>
          <w:spacing w:val="0"/>
          <w:sz w:val="32"/>
          <w:szCs w:val="32"/>
        </w:rPr>
        <w:t xml:space="preserve"> przeczytaj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wiersz.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Czy znasz odpowiedź na pytanie postawione w ćw. 1 i 2 str. 37 (podręcznik).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</w:r>
    </w:p>
    <w:p>
      <w:pPr>
        <w:pStyle w:val="Normal"/>
        <w:widowControl/>
        <w:ind w:left="0" w:right="0" w:hanging="0"/>
        <w:jc w:val="left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Jak wiesz mamy już Wiosnę.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FF0066"/>
          <w:spacing w:val="0"/>
          <w:sz w:val="32"/>
          <w:szCs w:val="32"/>
        </w:rPr>
        <w:t>Obejrzyj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poniższy filmik, który przybliży Ci po czym poznajemy Wiosnę, oraz zapozna Cię z wiosennymi kwiatami i ptakami, które przylatują do nas wiosną. 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/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FF0066"/>
          <w:spacing w:val="0"/>
          <w:sz w:val="32"/>
          <w:szCs w:val="3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FF0066"/>
          <w:spacing w:val="0"/>
          <w:sz w:val="32"/>
          <w:szCs w:val="32"/>
        </w:rPr>
        <w:t xml:space="preserve">Obejrzyj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dokładnie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.</w:t>
      </w:r>
    </w:p>
    <w:p>
      <w:pPr>
        <w:pStyle w:val="Nagwek1"/>
        <w:widowControl/>
        <w:ind w:left="0" w:right="0" w:hanging="0"/>
        <w:jc w:val="left"/>
        <w:rPr/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Wiosna - pierwsze oznaki w przyrodzie - nowy film edukacyjny dla dzieci po polsku - Abc Zabawa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FF0066"/>
          <w:spacing w:val="0"/>
          <w:sz w:val="32"/>
          <w:szCs w:val="3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FF0066"/>
          <w:spacing w:val="0"/>
          <w:sz w:val="32"/>
          <w:szCs w:val="32"/>
        </w:rPr>
      </w:r>
    </w:p>
    <w:p>
      <w:pPr>
        <w:pStyle w:val="Normal"/>
        <w:widowControl/>
        <w:ind w:left="0" w:right="0" w:hanging="0"/>
        <w:jc w:val="left"/>
        <w:rPr/>
      </w:pPr>
      <w:hyperlink r:id="rId5">
        <w:r>
          <w:rPr>
            <w:rStyle w:val="Czeinternetowe"/>
            <w:rFonts w:ascii="Times New Roman" w:hAnsi="Times New Roman"/>
            <w:b w:val="false"/>
            <w:bCs w:val="false"/>
            <w:i w:val="false"/>
            <w:caps w:val="false"/>
            <w:smallCaps w:val="false"/>
            <w:color w:val="0000FF"/>
            <w:spacing w:val="0"/>
            <w:sz w:val="32"/>
            <w:szCs w:val="32"/>
          </w:rPr>
          <w:t>https://www.youtube.com/watch?v=Wjo_Q1OYTmY</w:t>
        </w:r>
      </w:hyperlink>
      <w:r>
        <w:rPr>
          <w:rFonts w:ascii="Times New Roman" w:hAnsi="Times New Roman"/>
          <w:b/>
          <w:bCs/>
          <w:i w:val="false"/>
          <w:caps w:val="false"/>
          <w:smallCaps w:val="false"/>
          <w:color w:val="0000FF"/>
          <w:spacing w:val="0"/>
          <w:sz w:val="32"/>
          <w:szCs w:val="32"/>
        </w:rPr>
        <w:t xml:space="preserve"> 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FF0066"/>
          <w:spacing w:val="0"/>
          <w:sz w:val="32"/>
          <w:szCs w:val="3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FF0066"/>
          <w:spacing w:val="0"/>
          <w:sz w:val="32"/>
          <w:szCs w:val="32"/>
        </w:rPr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FF0066"/>
          <w:spacing w:val="0"/>
          <w:sz w:val="32"/>
          <w:szCs w:val="3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FF0066"/>
          <w:spacing w:val="0"/>
          <w:sz w:val="32"/>
          <w:szCs w:val="32"/>
        </w:rPr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FF0066"/>
          <w:spacing w:val="0"/>
          <w:sz w:val="32"/>
          <w:szCs w:val="3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FF0066"/>
          <w:spacing w:val="0"/>
          <w:sz w:val="32"/>
          <w:szCs w:val="32"/>
        </w:rPr>
        <w:t xml:space="preserve">Otwórz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zeszyt w linie i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FF0066"/>
          <w:spacing w:val="0"/>
          <w:sz w:val="32"/>
          <w:szCs w:val="32"/>
        </w:rPr>
        <w:t>zapisz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. Uzupełnij na podstawie obejrzanego filmu.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15161B"/>
          <w:spacing w:val="0"/>
          <w:sz w:val="32"/>
          <w:szCs w:val="32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5161B"/>
          <w:spacing w:val="0"/>
          <w:sz w:val="32"/>
          <w:szCs w:val="32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15161B"/>
          <w:spacing w:val="0"/>
          <w:sz w:val="32"/>
          <w:szCs w:val="32"/>
        </w:rPr>
      </w:pPr>
      <w:r>
        <w:rPr>
          <w:rFonts w:ascii="Times New Roman" w:hAnsi="Times New Roman"/>
          <w:b/>
          <w:bCs w:val="false"/>
          <w:i w:val="false"/>
          <w:caps w:val="false"/>
          <w:smallCaps w:val="false"/>
          <w:color w:val="15161B"/>
          <w:spacing w:val="0"/>
          <w:sz w:val="32"/>
          <w:szCs w:val="32"/>
        </w:rPr>
        <w:t xml:space="preserve">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Lekcja 27 marca 2020 r. 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Temat: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  <w:u w:val="single"/>
        </w:rPr>
        <w:t>Jak zasiać wiosenną radość?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15161B"/>
          <w:spacing w:val="0"/>
          <w:sz w:val="32"/>
          <w:szCs w:val="32"/>
          <w:u w:val="singl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5161B"/>
          <w:spacing w:val="0"/>
          <w:sz w:val="32"/>
          <w:szCs w:val="32"/>
          <w:u w:val="single"/>
        </w:rPr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Oznaki wiosny: (zapisz 4,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FF0066"/>
          <w:spacing w:val="0"/>
          <w:sz w:val="32"/>
          <w:szCs w:val="32"/>
        </w:rPr>
        <w:t>chętni mogą więcej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)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-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-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-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-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Ptaki powracające do Polski wiosną: (zapisz 3,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FF0066"/>
          <w:spacing w:val="0"/>
          <w:sz w:val="32"/>
          <w:szCs w:val="32"/>
        </w:rPr>
        <w:t>chętni mogą więcej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)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-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-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-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Wiosenne kwiaty: (zapisz 3,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FF0066"/>
          <w:spacing w:val="0"/>
          <w:sz w:val="32"/>
          <w:szCs w:val="32"/>
        </w:rPr>
        <w:t>chętni mogą więcej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)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-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-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-</w:t>
      </w:r>
    </w:p>
    <w:p>
      <w:pPr>
        <w:pStyle w:val="Normal"/>
        <w:widowControl/>
        <w:ind w:left="0" w:right="0" w:hanging="0"/>
        <w:rPr>
          <w:i/>
          <w:i/>
          <w:iCs/>
          <w:color w:val="0000FF"/>
        </w:rPr>
      </w:pPr>
      <w:r>
        <w:rPr>
          <w:i/>
          <w:iCs/>
          <w:color w:val="0000FF"/>
        </w:rPr>
      </w:r>
    </w:p>
    <w:p>
      <w:pPr>
        <w:pStyle w:val="Normal"/>
        <w:widowControl/>
        <w:ind w:left="0" w:right="0" w:hanging="0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FF0066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FF0066"/>
          <w:spacing w:val="0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left="0" w:right="0" w:hanging="0"/>
        <w:jc w:val="left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FF0066"/>
          <w:spacing w:val="0"/>
          <w:sz w:val="32"/>
          <w:szCs w:val="32"/>
        </w:rPr>
        <w:t>Wykonaj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ćw. 1, 2 str. 31 w ćwiczeniach w linie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(Nowi Tropiciele)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.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</w:r>
    </w:p>
    <w:p>
      <w:pPr>
        <w:pStyle w:val="Normal"/>
        <w:widowControl/>
        <w:numPr>
          <w:ilvl w:val="0"/>
          <w:numId w:val="0"/>
        </w:numPr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FF0066"/>
          <w:spacing w:val="0"/>
          <w:sz w:val="32"/>
          <w:szCs w:val="32"/>
        </w:rPr>
        <w:t xml:space="preserve">Dla chętnych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FF0066"/>
          <w:spacing w:val="0"/>
          <w:sz w:val="32"/>
          <w:szCs w:val="32"/>
        </w:rPr>
        <w:t xml:space="preserve">–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Przeczytaj informacje - Podręcznik str. 41</w:t>
      </w:r>
    </w:p>
    <w:p>
      <w:pPr>
        <w:pStyle w:val="Normal"/>
        <w:widowControl/>
        <w:numPr>
          <w:ilvl w:val="0"/>
          <w:numId w:val="0"/>
        </w:numPr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 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FF0066"/>
          <w:spacing w:val="0"/>
          <w:sz w:val="32"/>
          <w:szCs w:val="32"/>
        </w:rPr>
        <w:t>Naucz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się pięknie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FF0066"/>
          <w:spacing w:val="0"/>
          <w:sz w:val="32"/>
          <w:szCs w:val="32"/>
        </w:rPr>
        <w:t>czytać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wiersza „Pobudka”(podręcznik str. 36-37).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Wyuczony wiersz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FF0066"/>
          <w:spacing w:val="0"/>
          <w:sz w:val="32"/>
          <w:szCs w:val="32"/>
        </w:rPr>
        <w:t>przeczytaj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Rodzicom lub Rodzeństwu. :)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Na podsumowanie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FF0066"/>
          <w:spacing w:val="0"/>
          <w:sz w:val="32"/>
          <w:szCs w:val="32"/>
        </w:rPr>
        <w:t>obejrzyj i posłuchaj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- 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32"/>
          <w:szCs w:val="32"/>
        </w:rPr>
        <w:t xml:space="preserve">Zwiastuny wiosny - rozpoznajemy wiosenne kwiaty/ </w:t>
      </w: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32"/>
          <w:szCs w:val="32"/>
        </w:rPr>
        <w:t>Wiosna - Antonio Vivaldi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32"/>
          <w:szCs w:val="32"/>
        </w:rPr>
        <w:t xml:space="preserve"> 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r>
    </w:p>
    <w:p>
      <w:pPr>
        <w:pStyle w:val="Normal"/>
        <w:widowControl/>
        <w:ind w:left="0" w:right="0" w:hanging="0"/>
        <w:jc w:val="left"/>
        <w:rPr/>
      </w:pPr>
      <w:hyperlink r:id="rId6">
        <w:r>
          <w:rPr>
            <w:rStyle w:val="Czeinternetowe"/>
            <w:rFonts w:ascii="Times New Roman" w:hAnsi="Times New Roman"/>
            <w:b w:val="false"/>
            <w:i w:val="false"/>
            <w:caps w:val="false"/>
            <w:smallCaps w:val="false"/>
            <w:color w:val="0000FF"/>
            <w:spacing w:val="0"/>
            <w:sz w:val="32"/>
            <w:szCs w:val="32"/>
          </w:rPr>
          <w:t>https://www.youtube.com/watch?v=rANDOonihZg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FF"/>
          <w:spacing w:val="0"/>
          <w:sz w:val="32"/>
          <w:szCs w:val="32"/>
        </w:rPr>
        <w:t xml:space="preserve"> </w:t>
      </w:r>
    </w:p>
    <w:p>
      <w:pPr>
        <w:pStyle w:val="Normal"/>
        <w:widowControl/>
        <w:numPr>
          <w:ilvl w:val="0"/>
          <w:numId w:val="0"/>
        </w:numPr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FF0066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FF0066"/>
          <w:spacing w:val="0"/>
          <w:sz w:val="32"/>
          <w:szCs w:val="32"/>
        </w:rPr>
        <w:t xml:space="preserve">           </w:t>
      </w:r>
    </w:p>
    <w:p>
      <w:pPr>
        <w:pStyle w:val="Normal"/>
        <w:widowControl/>
        <w:numPr>
          <w:ilvl w:val="0"/>
          <w:numId w:val="0"/>
        </w:numPr>
        <w:ind w:left="0" w:right="0" w:hanging="0"/>
        <w:jc w:val="center"/>
        <w:rPr>
          <w:rFonts w:ascii="Times New Roman" w:hAnsi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/>
      </w:r>
    </w:p>
    <w:p>
      <w:pPr>
        <w:pStyle w:val="Normal"/>
        <w:widowControl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</w:r>
    </w:p>
    <w:p>
      <w:pPr>
        <w:pStyle w:val="Normal"/>
        <w:widowControl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669933"/>
          <w:spacing w:val="0"/>
          <w:sz w:val="32"/>
          <w:szCs w:val="32"/>
          <w:u w:val="non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9900"/>
          <w:spacing w:val="0"/>
          <w:sz w:val="32"/>
          <w:szCs w:val="32"/>
          <w:u w:val="none"/>
        </w:rPr>
        <w:t>Edukacja przyrodnicza</w:t>
      </w:r>
    </w:p>
    <w:p>
      <w:pPr>
        <w:pStyle w:val="Normal"/>
        <w:widowControl/>
        <w:numPr>
          <w:ilvl w:val="0"/>
          <w:numId w:val="0"/>
        </w:numPr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</w:r>
    </w:p>
    <w:p>
      <w:pPr>
        <w:pStyle w:val="Normal"/>
        <w:widowControl/>
        <w:numPr>
          <w:ilvl w:val="0"/>
          <w:numId w:val="0"/>
        </w:numPr>
        <w:ind w:left="0" w:right="0" w:hanging="0"/>
        <w:jc w:val="left"/>
        <w:rPr>
          <w:sz w:val="32"/>
          <w:szCs w:val="32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        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Praca długoterminowa-7 dni (tydzień)</w:t>
      </w:r>
    </w:p>
    <w:p>
      <w:pPr>
        <w:pStyle w:val="Normal"/>
        <w:widowControl/>
        <w:numPr>
          <w:ilvl w:val="0"/>
          <w:numId w:val="0"/>
        </w:numPr>
        <w:ind w:left="0" w:right="0" w:hanging="0"/>
        <w:jc w:val="left"/>
        <w:rPr>
          <w:sz w:val="32"/>
          <w:szCs w:val="3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FF0066"/>
          <w:spacing w:val="0"/>
          <w:sz w:val="32"/>
          <w:szCs w:val="32"/>
        </w:rPr>
        <w:t>Załóż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na kartce kalendarz pogody.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FF0066"/>
          <w:spacing w:val="0"/>
          <w:sz w:val="32"/>
          <w:szCs w:val="32"/>
        </w:rPr>
        <w:t>Obserwuj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wiosenną pogodę i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FF0066"/>
          <w:spacing w:val="0"/>
          <w:sz w:val="32"/>
          <w:szCs w:val="32"/>
        </w:rPr>
        <w:t>zapisuj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wnioski.</w:t>
      </w:r>
    </w:p>
    <w:p>
      <w:pPr>
        <w:pStyle w:val="Normal"/>
        <w:widowControl/>
        <w:ind w:left="0" w:right="0" w:hanging="0"/>
        <w:jc w:val="left"/>
        <w:rPr>
          <w:sz w:val="32"/>
          <w:szCs w:val="32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Zacznij od soboty 28.03.2020r. Pamiętaj o systematyczności.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Kalendarz pogody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</w:r>
    </w:p>
    <w:tbl>
      <w:tblPr>
        <w:tblW w:w="10998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1569"/>
        <w:gridCol w:w="1573"/>
        <w:gridCol w:w="1569"/>
        <w:gridCol w:w="1571"/>
        <w:gridCol w:w="1570"/>
        <w:gridCol w:w="1571"/>
        <w:gridCol w:w="1574"/>
      </w:tblGrid>
      <w:tr>
        <w:trPr/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Dzień tygodnia</w:t>
            </w:r>
          </w:p>
        </w:tc>
        <w:tc>
          <w:tcPr>
            <w:tcW w:w="1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1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temperatura</w:t>
            </w:r>
          </w:p>
        </w:tc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zachmurzenie</w:t>
            </w:r>
          </w:p>
        </w:tc>
        <w:tc>
          <w:tcPr>
            <w:tcW w:w="1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opady</w:t>
            </w:r>
          </w:p>
        </w:tc>
        <w:tc>
          <w:tcPr>
            <w:tcW w:w="1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wiatr</w:t>
            </w:r>
          </w:p>
        </w:tc>
      </w:tr>
      <w:tr>
        <w:trPr/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sobota</w:t>
            </w:r>
          </w:p>
        </w:tc>
        <w:tc>
          <w:tcPr>
            <w:tcW w:w="1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28.03.2020 r.</w:t>
            </w:r>
          </w:p>
        </w:tc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3935730</wp:posOffset>
            </wp:positionH>
            <wp:positionV relativeFrom="paragraph">
              <wp:posOffset>86995</wp:posOffset>
            </wp:positionV>
            <wp:extent cx="3097530" cy="3792855"/>
            <wp:effectExtent l="0" t="0" r="0" b="0"/>
            <wp:wrapSquare wrapText="largest"/>
            <wp:docPr id="3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numPr>
          <w:ilvl w:val="0"/>
          <w:numId w:val="0"/>
        </w:numPr>
        <w:ind w:left="0" w:right="0" w:hanging="0"/>
        <w:jc w:val="left"/>
        <w:rPr>
          <w:sz w:val="32"/>
          <w:szCs w:val="32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                                 </w:t>
      </w:r>
      <w:r>
        <w:rPr>
          <w:rFonts w:ascii="Times New Roman" w:hAnsi="Times New Roman"/>
          <w:color w:val="000000"/>
          <w:sz w:val="32"/>
          <w:szCs w:val="32"/>
        </w:rPr>
        <w:t xml:space="preserve">           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Możesz wykorzystać te symbole pogody.</w:t>
      </w:r>
    </w:p>
    <w:p>
      <w:pPr>
        <w:pStyle w:val="Tretekstu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</w:r>
    </w:p>
    <w:p>
      <w:pPr>
        <w:pStyle w:val="Tretekstu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</w:r>
    </w:p>
    <w:p>
      <w:pPr>
        <w:pStyle w:val="Tretekstu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</w:r>
    </w:p>
    <w:p>
      <w:pPr>
        <w:pStyle w:val="Tretekstu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</w:r>
    </w:p>
    <w:p>
      <w:pPr>
        <w:pStyle w:val="Tretekstu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</w:r>
    </w:p>
    <w:p>
      <w:pPr>
        <w:pStyle w:val="Tretekstu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</w:r>
    </w:p>
    <w:p>
      <w:pPr>
        <w:pStyle w:val="Tretekstu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</w:r>
    </w:p>
    <w:p>
      <w:pPr>
        <w:pStyle w:val="Tretekstu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5. Zakończenie:</w:t>
      </w:r>
      <w:r>
        <w:rPr>
          <w:rFonts w:ascii="Times New Roman" w:hAnsi="Times New Roman"/>
          <w:color w:val="000000"/>
          <w:sz w:val="32"/>
          <w:szCs w:val="32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Po lekcji: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FF0066"/>
          <w:spacing w:val="0"/>
          <w:sz w:val="32"/>
          <w:szCs w:val="32"/>
        </w:rPr>
        <w:t>Załóż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 kalendarz pogody.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FF0066"/>
          <w:spacing w:val="0"/>
          <w:sz w:val="32"/>
          <w:szCs w:val="32"/>
        </w:rPr>
        <w:t>Obserwuj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wiosenną pogodę i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FF0066"/>
          <w:spacing w:val="0"/>
          <w:sz w:val="32"/>
          <w:szCs w:val="32"/>
        </w:rPr>
        <w:t>zapisuj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wnioski. Gotowy kalendarz pogody przyniesiesz do oceny jak wrócimy do szkoły.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1048385</wp:posOffset>
            </wp:positionH>
            <wp:positionV relativeFrom="paragraph">
              <wp:posOffset>169545</wp:posOffset>
            </wp:positionV>
            <wp:extent cx="322580" cy="322580"/>
            <wp:effectExtent l="0" t="0" r="0" b="0"/>
            <wp:wrapSquare wrapText="largest"/>
            <wp:docPr id="4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3827780</wp:posOffset>
            </wp:positionH>
            <wp:positionV relativeFrom="paragraph">
              <wp:posOffset>194945</wp:posOffset>
            </wp:positionV>
            <wp:extent cx="322580" cy="322580"/>
            <wp:effectExtent l="0" t="0" r="0" b="0"/>
            <wp:wrapSquare wrapText="largest"/>
            <wp:docPr id="5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Powodzenia.    Pamiętaj o systematyczności. 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</w:r>
    </w:p>
    <w:p>
      <w:pPr>
        <w:pStyle w:val="Normal"/>
        <w:widowControl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6. Nauczyciel: Lilla Gmyrek</w:t>
      </w:r>
    </w:p>
    <w:sectPr>
      <w:type w:val="nextPage"/>
      <w:pgSz w:w="11906" w:h="16838"/>
      <w:pgMar w:left="454" w:right="454" w:header="0" w:top="680" w:footer="0" w:bottom="68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pl-PL" w:eastAsia="zh-CN" w:bidi="hi-IN"/>
    </w:rPr>
  </w:style>
  <w:style w:type="paragraph" w:styleId="Nagwek1">
    <w:name w:val="Nagłówek 1"/>
    <w:basedOn w:val="Nagwek"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s://www.youtube.com/watch?v=YzMADXJp_Tk" TargetMode="External"/><Relationship Id="rId5" Type="http://schemas.openxmlformats.org/officeDocument/2006/relationships/hyperlink" Target="https://www.youtube.com/watch?v=Wjo_Q1OYTmY" TargetMode="External"/><Relationship Id="rId6" Type="http://schemas.openxmlformats.org/officeDocument/2006/relationships/hyperlink" Target="https://www.youtube.com/watch?v=rANDOonihZg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Application>LibreOffice/5.0.4.2$Windows_x86 LibreOffice_project/2b9802c1994aa0b7dc6079e128979269cf95bc78</Application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2020-03-26T09:40:26Z</dcterms:created>
  <dc:language>pl-PL</dc:language>
  <dcterms:modified xsi:type="dcterms:W3CDTF">2020-06-21T16:35:26Z</dcterms:modified>
  <cp:revision>4</cp:revision>
</cp:coreProperties>
</file>