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2498725</wp:posOffset>
            </wp:positionH>
            <wp:positionV relativeFrom="paragraph">
              <wp:posOffset>-554990</wp:posOffset>
            </wp:positionV>
            <wp:extent cx="862330" cy="857250"/>
            <wp:effectExtent l="0" t="0" r="0" b="0"/>
            <wp:wrapTight wrapText="bothSides">
              <wp:wrapPolygon edited="0">
                <wp:start x="-10" y="0"/>
                <wp:lineTo x="-10" y="21109"/>
                <wp:lineTo x="20993" y="21109"/>
                <wp:lineTo x="20993" y="0"/>
                <wp:lineTo x="-10" y="0"/>
              </wp:wrapPolygon>
            </wp:wrapTight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4258945</wp:posOffset>
            </wp:positionH>
            <wp:positionV relativeFrom="paragraph">
              <wp:posOffset>-332740</wp:posOffset>
            </wp:positionV>
            <wp:extent cx="1827530" cy="424180"/>
            <wp:effectExtent l="0" t="0" r="0" b="0"/>
            <wp:wrapTight wrapText="bothSides">
              <wp:wrapPolygon edited="0">
                <wp:start x="-6" y="0"/>
                <wp:lineTo x="-6" y="20355"/>
                <wp:lineTo x="21385" y="20355"/>
                <wp:lineTo x="21385" y="0"/>
                <wp:lineTo x="-6" y="0"/>
              </wp:wrapPolygon>
            </wp:wrapTight>
            <wp:docPr id="2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39370</wp:posOffset>
            </wp:positionH>
            <wp:positionV relativeFrom="paragraph">
              <wp:posOffset>-504190</wp:posOffset>
            </wp:positionV>
            <wp:extent cx="798830" cy="798830"/>
            <wp:effectExtent l="0" t="0" r="0" b="0"/>
            <wp:wrapTight wrapText="bothSides">
              <wp:wrapPolygon edited="0">
                <wp:start x="-12" y="0"/>
                <wp:lineTo x="-12" y="21111"/>
                <wp:lineTo x="21116" y="21111"/>
                <wp:lineTo x="21116" y="0"/>
                <wp:lineTo x="-12" y="0"/>
              </wp:wrapPolygon>
            </wp:wrapTight>
            <wp:docPr id="3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KARTA ZGŁOSZENIA </w:t>
      </w:r>
      <w:bookmarkStart w:id="0" w:name="_GoBack"/>
      <w:bookmarkEnd w:id="0"/>
      <w:r>
        <w:rPr>
          <w:rFonts w:ascii="Calibri" w:hAnsi="Calibri"/>
          <w:b/>
          <w:sz w:val="21"/>
          <w:szCs w:val="21"/>
        </w:rPr>
        <w:t>(załącznik do regulaminu)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/>
          <w:sz w:val="21"/>
          <w:szCs w:val="21"/>
        </w:rPr>
      </w:pPr>
      <w:r>
        <w:rPr>
          <w:rFonts w:eastAsia="Times New Roman" w:cs="Times New Roman" w:ascii="Calibri" w:hAnsi="Calibri"/>
          <w:b/>
          <w:bCs/>
          <w:sz w:val="21"/>
          <w:szCs w:val="21"/>
          <w:lang w:eastAsia="ar-SA"/>
        </w:rPr>
        <w:t>REGIONALNY KONKURS O DOLINIE BARYCZY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/>
          <w:sz w:val="21"/>
          <w:szCs w:val="21"/>
        </w:rPr>
      </w:pPr>
      <w:r>
        <w:rPr>
          <w:rFonts w:eastAsia="Times New Roman" w:cs="Times New Roman" w:ascii="Calibri" w:hAnsi="Calibri"/>
          <w:b/>
          <w:bCs/>
          <w:sz w:val="21"/>
          <w:szCs w:val="21"/>
          <w:lang w:eastAsia="ar-SA"/>
        </w:rPr>
        <w:t>EDYCJA XXV</w:t>
      </w:r>
    </w:p>
    <w:p>
      <w:pPr>
        <w:pStyle w:val="Normal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color w:val="00B050"/>
          <w:sz w:val="21"/>
          <w:szCs w:val="21"/>
        </w:rPr>
        <w:t>„</w:t>
      </w:r>
      <w:r>
        <w:rPr>
          <w:rFonts w:eastAsia="Arial" w:cs="Calibri" w:ascii="Calibri" w:hAnsi="Calibri"/>
          <w:b/>
          <w:color w:val="069A2E"/>
          <w:sz w:val="21"/>
          <w:szCs w:val="21"/>
        </w:rPr>
        <w:t>Odkryj Dolinę Baryczy- projektowanie przez dzieci i młodzież szkolną wycieczek                          po regionie</w:t>
      </w:r>
      <w:r>
        <w:rPr>
          <w:rFonts w:ascii="Calibri" w:hAnsi="Calibri"/>
          <w:b/>
          <w:color w:val="00B050"/>
          <w:sz w:val="21"/>
          <w:szCs w:val="21"/>
        </w:rPr>
        <w:t>””</w:t>
      </w:r>
    </w:p>
    <w:p>
      <w:pPr>
        <w:pStyle w:val="Normal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w ramach </w:t>
      </w:r>
      <w:r>
        <w:rPr>
          <w:rFonts w:ascii="Calibri" w:hAnsi="Calibri"/>
          <w:b/>
          <w:sz w:val="21"/>
          <w:szCs w:val="21"/>
        </w:rPr>
        <w:t>Wyjątkowych Inicjatyw Edukacyjnych  202</w:t>
      </w:r>
      <w:r>
        <w:rPr>
          <w:rFonts w:ascii="Calibri" w:hAnsi="Calibri"/>
          <w:b/>
          <w:sz w:val="21"/>
          <w:szCs w:val="21"/>
        </w:rPr>
        <w:t>2</w:t>
      </w:r>
      <w:r>
        <w:rPr>
          <w:rFonts w:ascii="Calibri" w:hAnsi="Calibri"/>
          <w:b/>
          <w:sz w:val="21"/>
          <w:szCs w:val="21"/>
        </w:rPr>
        <w:t xml:space="preserve"> (WIE V</w:t>
      </w:r>
      <w:r>
        <w:rPr>
          <w:rFonts w:ascii="Calibri" w:hAnsi="Calibri"/>
          <w:b/>
          <w:sz w:val="21"/>
          <w:szCs w:val="21"/>
        </w:rPr>
        <w:t>I</w:t>
      </w:r>
      <w:r>
        <w:rPr>
          <w:rFonts w:ascii="Calibri" w:hAnsi="Calibri"/>
          <w:b/>
          <w:sz w:val="21"/>
          <w:szCs w:val="21"/>
        </w:rPr>
        <w:t xml:space="preserve"> edycja)</w:t>
      </w:r>
    </w:p>
    <w:p>
      <w:pPr>
        <w:pStyle w:val="Normal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TERMIN ZGŁOSZENIA SZKOŁY </w:t>
      </w:r>
      <w:r>
        <w:rPr>
          <w:rFonts w:ascii="Calibri" w:hAnsi="Calibri"/>
          <w:sz w:val="21"/>
          <w:szCs w:val="21"/>
          <w:u w:val="single"/>
        </w:rPr>
        <w:t>DO dnia 20 września  202</w:t>
      </w:r>
      <w:r>
        <w:rPr>
          <w:rFonts w:ascii="Calibri" w:hAnsi="Calibri"/>
          <w:sz w:val="21"/>
          <w:szCs w:val="21"/>
          <w:u w:val="single"/>
        </w:rPr>
        <w:t>2</w:t>
      </w:r>
      <w:r>
        <w:rPr>
          <w:rFonts w:ascii="Calibri" w:hAnsi="Calibri"/>
          <w:sz w:val="21"/>
          <w:szCs w:val="21"/>
          <w:u w:val="single"/>
        </w:rPr>
        <w:t>r.</w:t>
      </w:r>
    </w:p>
    <w:p>
      <w:pPr>
        <w:pStyle w:val="Normal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na adres:  Stowarzyszenie na Rzecz Edukacji Ekologicznej „Dolina Baryczy”</w:t>
      </w:r>
    </w:p>
    <w:p>
      <w:pPr>
        <w:pStyle w:val="Normal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pl. Ks. E. Waresiaka 7, 56- 300 Milicz    lub mail: zofiapietryka@op.pl</w:t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Nazwa i adres szkoły: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Calibri" w:hAnsi="Calibri" w:cs="Times New Roman"/>
          <w:b/>
          <w:b/>
          <w:sz w:val="21"/>
          <w:szCs w:val="21"/>
        </w:rPr>
      </w:pPr>
      <w:r>
        <w:rPr>
          <w:rFonts w:cs="Times New Roman" w:ascii="Calibri" w:hAnsi="Calibri"/>
          <w:b/>
          <w:sz w:val="21"/>
          <w:szCs w:val="21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Calibri" w:hAnsi="Calibri" w:cs="Times New Roman"/>
          <w:b/>
          <w:b/>
          <w:sz w:val="21"/>
          <w:szCs w:val="21"/>
        </w:rPr>
      </w:pPr>
      <w:r>
        <w:rPr>
          <w:rFonts w:cs="Times New Roman" w:ascii="Calibri" w:hAnsi="Calibri"/>
          <w:b/>
          <w:sz w:val="21"/>
          <w:szCs w:val="21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Calibri" w:hAnsi="Calibri" w:cs="Times New Roman"/>
          <w:b/>
          <w:b/>
          <w:sz w:val="21"/>
          <w:szCs w:val="21"/>
        </w:rPr>
      </w:pPr>
      <w:r>
        <w:rPr>
          <w:rFonts w:cs="Times New Roman" w:ascii="Calibri" w:hAnsi="Calibri"/>
          <w:b/>
          <w:sz w:val="21"/>
          <w:szCs w:val="21"/>
        </w:rPr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rFonts w:cs="Times New Roman" w:ascii="Calibri" w:hAnsi="Calibri"/>
          <w:b/>
          <w:sz w:val="21"/>
          <w:szCs w:val="21"/>
        </w:rPr>
        <w:t>Nazwisko i imię nauczyciela</w:t>
      </w:r>
      <w:r>
        <w:rPr>
          <w:rFonts w:cs="Times New Roman" w:ascii="Calibri" w:hAnsi="Calibri"/>
          <w:sz w:val="21"/>
          <w:szCs w:val="21"/>
        </w:rPr>
        <w:t xml:space="preserve"> (koordynatora szkolnego) </w:t>
      </w:r>
      <w:r>
        <w:rPr>
          <w:rFonts w:cs="Times New Roman" w:ascii="Calibri" w:hAnsi="Calibri"/>
          <w:b/>
          <w:sz w:val="21"/>
          <w:szCs w:val="21"/>
        </w:rPr>
        <w:t xml:space="preserve"> </w:t>
      </w:r>
      <w:r>
        <w:rPr>
          <w:rFonts w:cs="Times New Roman" w:ascii="Calibri" w:hAnsi="Calibri"/>
          <w:sz w:val="21"/>
          <w:szCs w:val="21"/>
        </w:rPr>
        <w:t>………………………………………………</w:t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rFonts w:cs="Times New Roman" w:ascii="Calibri" w:hAnsi="Calibri"/>
          <w:b/>
          <w:sz w:val="21"/>
          <w:szCs w:val="21"/>
        </w:rPr>
        <w:t>Adres mailowy</w:t>
      </w:r>
      <w:r>
        <w:rPr>
          <w:rFonts w:cs="Times New Roman" w:ascii="Calibri" w:hAnsi="Calibri"/>
          <w:sz w:val="21"/>
          <w:szCs w:val="21"/>
        </w:rPr>
        <w:t xml:space="preserve"> koordynatora: ………………………………………………………………………….</w:t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rFonts w:cs="Times New Roman" w:ascii="Calibri" w:hAnsi="Calibri"/>
          <w:b/>
          <w:sz w:val="21"/>
          <w:szCs w:val="21"/>
        </w:rPr>
        <w:t xml:space="preserve">telefon koordynatora </w:t>
      </w:r>
      <w:r>
        <w:rPr>
          <w:rFonts w:cs="Times New Roman" w:ascii="Calibri" w:hAnsi="Calibri"/>
          <w:sz w:val="21"/>
          <w:szCs w:val="21"/>
        </w:rPr>
        <w:t>……………………………………………………………………………</w:t>
        <w:tab/>
        <w:t>……..</w:t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rFonts w:cs="Times New Roman" w:ascii="Calibri" w:hAnsi="Calibri"/>
          <w:b/>
          <w:sz w:val="21"/>
          <w:szCs w:val="21"/>
        </w:rPr>
        <w:t>Gmina (organ prowadzący placówkę</w:t>
      </w:r>
      <w:r>
        <w:rPr>
          <w:rFonts w:cs="Times New Roman" w:ascii="Calibri" w:hAnsi="Calibri"/>
          <w:sz w:val="21"/>
          <w:szCs w:val="21"/>
        </w:rPr>
        <w:t xml:space="preserve">) </w:t>
        <w:tab/>
        <w:t>………………………………………………………...</w:t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rFonts w:cs="Times New Roman" w:ascii="Calibri" w:hAnsi="Calibri"/>
          <w:sz w:val="21"/>
          <w:szCs w:val="21"/>
        </w:rPr>
        <w:t xml:space="preserve">Proszę podkreślić kategorie wiekowe uczniów:  I kategoria wiekowa  (kl IV-VI)   </w:t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rFonts w:cs="Times New Roman" w:ascii="Calibri" w:hAnsi="Calibri"/>
          <w:sz w:val="21"/>
          <w:szCs w:val="21"/>
        </w:rPr>
        <w:t xml:space="preserve">                                                           </w:t>
      </w:r>
      <w:r>
        <w:rPr>
          <w:rFonts w:cs="Times New Roman" w:ascii="Calibri" w:hAnsi="Calibri"/>
          <w:sz w:val="21"/>
          <w:szCs w:val="21"/>
        </w:rPr>
        <w:t xml:space="preserve">II kategoria wiekowa ( kl VII-VIII lub  szkoły średnie) </w:t>
      </w:r>
      <w:r>
        <w:rPr>
          <w:rFonts w:cs="Times New Roman" w:ascii="Calibri" w:hAnsi="Calibri"/>
          <w:b/>
          <w:sz w:val="21"/>
          <w:szCs w:val="21"/>
        </w:rPr>
        <w:t>Terminarz:</w:t>
      </w:r>
    </w:p>
    <w:p>
      <w:pPr>
        <w:pStyle w:val="Normal"/>
        <w:widowControl w:val="false"/>
        <w:spacing w:lineRule="auto" w:line="276" w:before="0" w:after="200"/>
        <w:rPr/>
      </w:pPr>
      <w:r>
        <w:rPr>
          <w:rFonts w:eastAsia="Calibri" w:ascii="Calibri" w:hAnsi="Calibri" w:eastAsiaTheme="minorHAnsi"/>
          <w:color w:val="auto"/>
          <w:sz w:val="21"/>
          <w:szCs w:val="21"/>
          <w:lang w:eastAsia="en-US"/>
        </w:rPr>
        <w:t xml:space="preserve"> </w:t>
      </w:r>
      <w:r>
        <w:rPr>
          <w:rFonts w:eastAsia="Calibri" w:ascii="Calibri" w:hAnsi="Calibri" w:eastAsiaTheme="minorHAnsi"/>
          <w:b/>
          <w:bCs/>
          <w:color w:val="auto"/>
          <w:sz w:val="21"/>
          <w:szCs w:val="21"/>
          <w:lang w:eastAsia="en-US"/>
        </w:rPr>
        <w:t>zaproszenie do udziału</w:t>
      </w:r>
      <w:r>
        <w:rPr>
          <w:rFonts w:eastAsia="Calibri" w:ascii="Calibri" w:hAnsi="Calibri" w:eastAsiaTheme="minorHAnsi"/>
          <w:color w:val="auto"/>
          <w:sz w:val="21"/>
          <w:szCs w:val="21"/>
          <w:lang w:eastAsia="en-US"/>
        </w:rPr>
        <w:t xml:space="preserve"> – mailem do szkół DB wysłanie regulaminu konkursu  oraz zamieszczenie na portalu </w:t>
      </w:r>
      <w:hyperlink r:id="rId5">
        <w:r>
          <w:rPr>
            <w:rStyle w:val="Czeinternetowe"/>
            <w:rFonts w:eastAsia="Calibri" w:ascii="Calibri" w:hAnsi="Calibri" w:eastAsiaTheme="minorHAnsi"/>
            <w:sz w:val="21"/>
            <w:szCs w:val="21"/>
            <w:lang w:eastAsia="en-US"/>
          </w:rPr>
          <w:t>www.edukacja.barycz.pl</w:t>
        </w:r>
      </w:hyperlink>
      <w:r>
        <w:rPr>
          <w:rFonts w:eastAsia="Calibri" w:ascii="Calibri" w:hAnsi="Calibri" w:eastAsiaTheme="minorHAnsi"/>
          <w:color w:val="auto"/>
          <w:sz w:val="21"/>
          <w:szCs w:val="21"/>
          <w:lang w:eastAsia="en-US"/>
        </w:rPr>
        <w:t xml:space="preserve">   -d</w:t>
      </w:r>
      <w:r>
        <w:rPr>
          <w:rFonts w:eastAsia="Calibri" w:ascii="Calibri" w:hAnsi="Calibri" w:eastAsiaTheme="minorHAnsi"/>
          <w:b/>
          <w:bCs/>
          <w:color w:val="auto"/>
          <w:sz w:val="21"/>
          <w:szCs w:val="21"/>
          <w:lang w:eastAsia="en-US"/>
        </w:rPr>
        <w:t>o 1 lipca 2022 r</w:t>
      </w:r>
    </w:p>
    <w:p>
      <w:pPr>
        <w:pStyle w:val="Normal"/>
        <w:widowControl w:val="false"/>
        <w:spacing w:lineRule="auto" w:line="276" w:before="0" w:after="200"/>
        <w:rPr>
          <w:rFonts w:ascii="Calibri" w:hAnsi="Calibri"/>
          <w:sz w:val="21"/>
          <w:szCs w:val="21"/>
        </w:rPr>
      </w:pPr>
      <w:r>
        <w:rPr>
          <w:rFonts w:eastAsia="Calibri" w:ascii="Calibri" w:hAnsi="Calibri" w:eastAsiaTheme="minorHAnsi"/>
          <w:b/>
          <w:bCs/>
          <w:color w:val="auto"/>
          <w:sz w:val="21"/>
          <w:szCs w:val="21"/>
          <w:lang w:eastAsia="en-US"/>
        </w:rPr>
        <w:t xml:space="preserve"> </w:t>
      </w:r>
      <w:r>
        <w:rPr>
          <w:rFonts w:eastAsia="Calibri" w:ascii="Calibri" w:hAnsi="Calibri" w:eastAsiaTheme="minorHAnsi"/>
          <w:b/>
          <w:bCs/>
          <w:color w:val="auto"/>
          <w:sz w:val="21"/>
          <w:szCs w:val="21"/>
          <w:lang w:eastAsia="en-US"/>
        </w:rPr>
        <w:t xml:space="preserve">zgłoszenie szkół </w:t>
      </w:r>
      <w:r>
        <w:rPr>
          <w:rFonts w:eastAsia="Calibri" w:ascii="Calibri" w:hAnsi="Calibri" w:eastAsiaTheme="minorHAnsi"/>
          <w:color w:val="auto"/>
          <w:sz w:val="21"/>
          <w:szCs w:val="21"/>
          <w:lang w:eastAsia="en-US"/>
        </w:rPr>
        <w:t xml:space="preserve">– </w:t>
      </w:r>
      <w:r>
        <w:rPr>
          <w:rFonts w:eastAsia="Calibri" w:ascii="Calibri" w:hAnsi="Calibri" w:eastAsiaTheme="minorHAnsi"/>
          <w:b/>
          <w:color w:val="auto"/>
          <w:sz w:val="21"/>
          <w:szCs w:val="21"/>
          <w:lang w:eastAsia="en-US"/>
        </w:rPr>
        <w:t>karty zgłoszenia (w załączeniu)</w:t>
      </w:r>
      <w:r>
        <w:rPr>
          <w:rFonts w:eastAsia="Calibri" w:ascii="Calibri" w:hAnsi="Calibri" w:eastAsiaTheme="minorHAnsi"/>
          <w:color w:val="auto"/>
          <w:sz w:val="21"/>
          <w:szCs w:val="21"/>
          <w:lang w:eastAsia="en-US"/>
        </w:rPr>
        <w:t xml:space="preserve"> – ze szkół zainteresowanych udziałem w konkursie do </w:t>
      </w:r>
      <w:r>
        <w:rPr>
          <w:rFonts w:eastAsia="Calibri" w:ascii="Calibri" w:hAnsi="Calibri" w:eastAsiaTheme="minorHAnsi"/>
          <w:b/>
          <w:color w:val="auto"/>
          <w:sz w:val="21"/>
          <w:szCs w:val="21"/>
          <w:lang w:eastAsia="en-US"/>
        </w:rPr>
        <w:t xml:space="preserve">20 września 2022r- nauczyciele za zgoda dyrektora szkoły , wysyłają mailem lub pocztą na adres organizatora, </w:t>
      </w:r>
    </w:p>
    <w:p>
      <w:pPr>
        <w:pStyle w:val="Normal"/>
        <w:widowControl w:val="false"/>
        <w:spacing w:lineRule="auto" w:line="276" w:before="0" w:after="200"/>
        <w:rPr>
          <w:rFonts w:ascii="Calibri" w:hAnsi="Calibri"/>
          <w:sz w:val="21"/>
          <w:szCs w:val="21"/>
        </w:rPr>
      </w:pPr>
      <w:r>
        <w:rPr>
          <w:rFonts w:eastAsia="Calibri" w:ascii="Calibri" w:hAnsi="Calibri" w:eastAsiaTheme="minorHAnsi"/>
          <w:b/>
          <w:color w:val="auto"/>
          <w:sz w:val="21"/>
          <w:szCs w:val="21"/>
          <w:lang w:eastAsia="en-US"/>
        </w:rPr>
        <w:t>I etap konkursu - szkolny</w:t>
      </w:r>
      <w:r>
        <w:rPr>
          <w:rFonts w:eastAsia="Calibri" w:ascii="Calibri" w:hAnsi="Calibri" w:eastAsiaTheme="minorHAnsi"/>
          <w:color w:val="auto"/>
          <w:sz w:val="21"/>
          <w:szCs w:val="21"/>
          <w:lang w:eastAsia="en-US"/>
        </w:rPr>
        <w:t xml:space="preserve">  przygotowywanie prac konkursowych w szkołach (indywidualnie lub w 2-osobowych zespołach) pod opieką nauczycieli- komisje szkolne- wybranie max. 3 najlepszych prac z każdej kategorii wiekowej i  zamieszczenie na portalu www.edukacja.barycz.pl  do </w:t>
      </w:r>
      <w:r>
        <w:rPr>
          <w:rFonts w:eastAsia="Calibri" w:ascii="Calibri" w:hAnsi="Calibri" w:eastAsiaTheme="minorHAnsi"/>
          <w:b/>
          <w:color w:val="auto"/>
          <w:sz w:val="21"/>
          <w:szCs w:val="21"/>
          <w:u w:val="single"/>
          <w:lang w:eastAsia="en-US"/>
        </w:rPr>
        <w:t>20 października 2022</w:t>
      </w:r>
      <w:r>
        <w:rPr>
          <w:rFonts w:eastAsia="Calibri" w:ascii="Calibri" w:hAnsi="Calibri" w:eastAsiaTheme="minorHAnsi"/>
          <w:color w:val="auto"/>
          <w:sz w:val="21"/>
          <w:szCs w:val="21"/>
          <w:lang w:eastAsia="en-US"/>
        </w:rPr>
        <w:t xml:space="preserve">. Weryfikacja formalna prac do </w:t>
      </w:r>
      <w:r>
        <w:rPr>
          <w:rFonts w:eastAsia="Calibri" w:ascii="Calibri" w:hAnsi="Calibri" w:eastAsiaTheme="minorHAnsi"/>
          <w:color w:val="auto"/>
          <w:sz w:val="21"/>
          <w:szCs w:val="21"/>
          <w:u w:val="single"/>
          <w:lang w:eastAsia="en-US"/>
        </w:rPr>
        <w:t>30 października 2022.</w:t>
      </w:r>
    </w:p>
    <w:p>
      <w:pPr>
        <w:pStyle w:val="Normal"/>
        <w:widowControl w:val="false"/>
        <w:spacing w:lineRule="auto" w:line="276" w:before="0" w:after="200"/>
        <w:rPr>
          <w:rFonts w:ascii="Calibri" w:hAnsi="Calibri"/>
          <w:sz w:val="21"/>
          <w:szCs w:val="21"/>
        </w:rPr>
      </w:pPr>
      <w:r>
        <w:rPr>
          <w:rFonts w:eastAsia="Calibri" w:ascii="Calibri" w:hAnsi="Calibri" w:eastAsiaTheme="minorHAnsi"/>
          <w:b/>
          <w:color w:val="auto"/>
          <w:sz w:val="21"/>
          <w:szCs w:val="21"/>
          <w:lang w:eastAsia="en-US"/>
        </w:rPr>
        <w:t xml:space="preserve">II  etap międzywojewódzki-. </w:t>
      </w:r>
      <w:r>
        <w:rPr>
          <w:rFonts w:eastAsia="Calibri" w:ascii="Calibri" w:hAnsi="Calibri" w:eastAsiaTheme="minorHAnsi"/>
          <w:color w:val="auto"/>
          <w:sz w:val="21"/>
          <w:szCs w:val="21"/>
          <w:lang w:eastAsia="en-US"/>
        </w:rPr>
        <w:t xml:space="preserve">ocena prac konkursowych przez powołaną ekspercką komisję - przedstawiciele partnerów, osoby zajmujące się edukacją ekologiczną, opracowywaniem materiałów promocyjnych  w terminie  </w:t>
      </w:r>
      <w:r>
        <w:rPr>
          <w:rFonts w:eastAsia="Calibri" w:ascii="Calibri" w:hAnsi="Calibri" w:eastAsiaTheme="minorHAnsi"/>
          <w:color w:val="auto"/>
          <w:sz w:val="21"/>
          <w:szCs w:val="21"/>
          <w:u w:val="single"/>
          <w:lang w:eastAsia="en-US"/>
        </w:rPr>
        <w:t>d</w:t>
      </w:r>
      <w:r>
        <w:rPr>
          <w:rFonts w:eastAsia="Calibri" w:ascii="Calibri" w:hAnsi="Calibri" w:eastAsiaTheme="minorHAnsi"/>
          <w:b/>
          <w:bCs/>
          <w:color w:val="auto"/>
          <w:sz w:val="21"/>
          <w:szCs w:val="21"/>
          <w:u w:val="single"/>
          <w:lang w:eastAsia="en-US"/>
        </w:rPr>
        <w:t>o 19 listopada 2022r.</w:t>
      </w:r>
    </w:p>
    <w:p>
      <w:pPr>
        <w:pStyle w:val="Normal"/>
        <w:widowControl w:val="false"/>
        <w:spacing w:lineRule="auto" w:line="276" w:before="0" w:after="200"/>
        <w:rPr>
          <w:rFonts w:ascii="Calibri" w:hAnsi="Calibri"/>
          <w:sz w:val="21"/>
          <w:szCs w:val="21"/>
        </w:rPr>
      </w:pPr>
      <w:r>
        <w:rPr>
          <w:rFonts w:eastAsia="Calibri" w:cs="Times New Roman" w:ascii="Calibri" w:hAnsi="Calibri" w:eastAsiaTheme="minorHAnsi"/>
          <w:b/>
          <w:color w:val="auto"/>
          <w:sz w:val="21"/>
          <w:szCs w:val="21"/>
          <w:u w:val="single"/>
          <w:lang w:eastAsia="en-US"/>
        </w:rPr>
        <w:t>Do 25 listopada wyniki konkursu oraz zaznaczone najlepsze prace na portalu www.edukacja.barycz.pl.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2213"/>
    <w:pPr>
      <w:widowControl/>
      <w:bidi w:val="0"/>
      <w:spacing w:lineRule="auto" w:line="276" w:before="0" w:after="200"/>
      <w:ind w:lef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6f1f07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www.edukacja.barycz.pl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LibreOffice/7.1.4.2$Windows_X86_64 LibreOffice_project/a529a4fab45b75fefc5b6226684193eb000654f6</Application>
  <AppVersion>15.0000</AppVersion>
  <Pages>1</Pages>
  <Words>238</Words>
  <Characters>1639</Characters>
  <CharactersWithSpaces>1970</CharactersWithSpaces>
  <Paragraphs>20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2021-05-27T09:16:00Z</dcterms:created>
  <dc:creator>Stasia</dc:creator>
  <dc:description/>
  <dc:language>pl-PL</dc:language>
  <cp:lastModifiedBy/>
  <dcterms:modified xsi:type="dcterms:W3CDTF">2022-06-13T18:31:23Z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