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7372D0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7372D0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Pozostałości po młynie wodnym</w:t>
            </w:r>
          </w:p>
        </w:tc>
      </w:tr>
      <w:tr w:rsidR="007372D0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pStyle w:val="Zawartotabeli"/>
              <w:spacing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Po stronie północnej największego ze stawów w zaroślach znajdują się ślady po młynie wodnym, zniszczonym  w czasie II wojny światowej. Jego zdjęcie można znaleźć na </w:t>
            </w:r>
            <w:hyperlink r:id="rId4">
              <w:r>
                <w:rPr>
                  <w:rStyle w:val="czeinternetowe"/>
                  <w:rFonts w:ascii="Liberation Serif" w:hAnsi="Liberation Serif"/>
                  <w:color w:val="000000"/>
                  <w:u w:val="none"/>
                </w:rPr>
                <w:t>https://grabownowielkie.pl</w:t>
              </w:r>
            </w:hyperlink>
            <w:r>
              <w:rPr>
                <w:rFonts w:ascii="Liberation Serif" w:hAnsi="Liberation Serif"/>
                <w:color w:val="000000"/>
              </w:rPr>
              <w:t>. Obecnie w tym mi</w:t>
            </w:r>
            <w:r>
              <w:rPr>
                <w:rFonts w:ascii="Liberation Serif" w:hAnsi="Liberation Serif"/>
                <w:color w:val="000000"/>
              </w:rPr>
              <w:t xml:space="preserve">ejscu odnajdziemy betonowe elementy </w:t>
            </w:r>
            <w:proofErr w:type="spellStart"/>
            <w:r>
              <w:rPr>
                <w:rFonts w:ascii="Liberation Serif" w:hAnsi="Liberation Serif"/>
                <w:color w:val="000000"/>
              </w:rPr>
              <w:t>młynu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na których widnieją wyryte napisy w języku niemieckim, a brzeg płynącego tu strumyka jest wyłożony ceglano-kamiennego muru. </w:t>
            </w:r>
          </w:p>
          <w:p w:rsidR="007372D0" w:rsidRDefault="007372D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372D0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</w:t>
            </w:r>
            <w:r>
              <w:rPr>
                <w:i/>
                <w:sz w:val="22"/>
              </w:rPr>
              <w:t>, obiekt przyrodniczy, restauracja, hotel,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Obiekt turystyczny</w:t>
            </w:r>
          </w:p>
        </w:tc>
      </w:tr>
      <w:tr w:rsidR="007372D0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t>51.35516184429601, 17.391809693355615</w:t>
            </w:r>
          </w:p>
        </w:tc>
      </w:tr>
      <w:tr w:rsidR="007372D0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Zdjęcie </w:t>
            </w:r>
            <w:r>
              <w:rPr>
                <w:b/>
                <w:sz w:val="28"/>
              </w:rPr>
              <w:t>miejsca/obiektu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b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535940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2D0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Godziny </w:t>
            </w:r>
            <w:r>
              <w:rPr>
                <w:b/>
                <w:sz w:val="28"/>
              </w:rPr>
              <w:t>otwarcia miejsca/obiektu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7372D0" w:rsidRDefault="007372D0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7372D0" w:rsidRDefault="00166C0B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</w:t>
            </w:r>
            <w:r>
              <w:rPr>
                <w:i/>
                <w:sz w:val="22"/>
              </w:rPr>
              <w:t>abaw.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  <w:p w:rsidR="007372D0" w:rsidRDefault="007372D0">
            <w:pPr>
              <w:widowControl w:val="0"/>
              <w:spacing w:line="276" w:lineRule="auto"/>
            </w:pPr>
          </w:p>
        </w:tc>
      </w:tr>
      <w:tr w:rsidR="007372D0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7372D0" w:rsidRDefault="007372D0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7372D0">
            <w:pPr>
              <w:widowControl w:val="0"/>
              <w:spacing w:line="276" w:lineRule="auto"/>
            </w:pPr>
          </w:p>
        </w:tc>
      </w:tr>
      <w:tr w:rsidR="007372D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t>56-416</w:t>
            </w:r>
          </w:p>
        </w:tc>
      </w:tr>
      <w:tr w:rsidR="007372D0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t>Grabowno Wielkie</w:t>
            </w:r>
          </w:p>
          <w:p w:rsidR="007372D0" w:rsidRDefault="007372D0">
            <w:pPr>
              <w:widowControl w:val="0"/>
              <w:spacing w:line="276" w:lineRule="auto"/>
            </w:pP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166C0B">
            <w:pPr>
              <w:widowControl w:val="0"/>
              <w:spacing w:line="276" w:lineRule="auto"/>
            </w:pPr>
            <w:r>
              <w:t>Twardogóra</w:t>
            </w:r>
          </w:p>
        </w:tc>
      </w:tr>
      <w:tr w:rsidR="007372D0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7372D0">
            <w:pPr>
              <w:widowControl w:val="0"/>
              <w:spacing w:line="276" w:lineRule="auto"/>
            </w:pP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7372D0">
            <w:pPr>
              <w:widowControl w:val="0"/>
              <w:spacing w:line="276" w:lineRule="auto"/>
            </w:pPr>
          </w:p>
        </w:tc>
      </w:tr>
      <w:tr w:rsidR="007372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72D0" w:rsidRDefault="00166C0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7372D0" w:rsidRDefault="007372D0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0" w:rsidRDefault="007372D0">
            <w:pPr>
              <w:widowControl w:val="0"/>
              <w:spacing w:line="276" w:lineRule="auto"/>
            </w:pPr>
          </w:p>
        </w:tc>
      </w:tr>
    </w:tbl>
    <w:p w:rsidR="007372D0" w:rsidRDefault="007372D0"/>
    <w:sectPr w:rsidR="007372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0"/>
    <w:rsid w:val="00166C0B"/>
    <w:rsid w:val="007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CA9A-18E5-4C6E-9F6F-22A6973D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rabownowiel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2022-10-25T20:14:00Z</dcterms:created>
  <dcterms:modified xsi:type="dcterms:W3CDTF">2022-10-25T20:14:00Z</dcterms:modified>
  <dc:language>pl-PL</dc:language>
</cp:coreProperties>
</file>