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5E" w:rsidRDefault="003D035E" w:rsidP="003D035E">
      <w:pPr>
        <w:spacing w:after="160" w:line="264" w:lineRule="auto"/>
        <w:ind w:left="900" w:hanging="90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Scenariusz zabaw matematycznych</w:t>
      </w:r>
    </w:p>
    <w:p w:rsidR="003D035E" w:rsidRPr="001C19C9" w:rsidRDefault="003D035E" w:rsidP="003D035E">
      <w:pPr>
        <w:spacing w:after="160" w:line="264" w:lineRule="auto"/>
        <w:ind w:left="900" w:hanging="900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Temat:</w:t>
      </w:r>
      <w:r w:rsidRPr="009C6A91">
        <w:rPr>
          <w:rFonts w:eastAsia="Times New Roman"/>
          <w:b/>
          <w:bCs/>
          <w:i/>
          <w:iCs/>
          <w:sz w:val="21"/>
          <w:lang w:eastAsia="zh-CN"/>
        </w:rPr>
        <w:t xml:space="preserve"> </w:t>
      </w:r>
      <w:r w:rsidRPr="001C19C9">
        <w:rPr>
          <w:rFonts w:ascii="Verdana" w:hAnsi="Verdana" w:cs="Verdana"/>
          <w:b/>
          <w:bCs/>
          <w:i/>
          <w:iCs/>
          <w:sz w:val="20"/>
          <w:szCs w:val="20"/>
        </w:rPr>
        <w:t>Kwiatki, bratki i stokrotki</w:t>
      </w:r>
      <w:r w:rsidRPr="001C19C9">
        <w:rPr>
          <w:rFonts w:ascii="Verdana" w:hAnsi="Verdana" w:cs="Verdana"/>
          <w:sz w:val="20"/>
          <w:szCs w:val="20"/>
        </w:rPr>
        <w:t xml:space="preserve"> – zabawy matematyczne </w:t>
      </w:r>
      <w:r w:rsidRPr="001C19C9">
        <w:rPr>
          <w:rFonts w:ascii="Verdana" w:hAnsi="Verdana"/>
          <w:sz w:val="20"/>
          <w:szCs w:val="20"/>
        </w:rPr>
        <w:t>rozwijające umiejętność liczenia</w:t>
      </w:r>
    </w:p>
    <w:p w:rsidR="003D035E" w:rsidRDefault="003D035E" w:rsidP="003D035E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jc w:val="both"/>
        <w:rPr>
          <w:rFonts w:ascii="Verdana" w:hAnsi="Verdana" w:cs="Verdana"/>
          <w:sz w:val="20"/>
          <w:szCs w:val="20"/>
        </w:rPr>
      </w:pPr>
      <w:r w:rsidRPr="009C6A91">
        <w:rPr>
          <w:rFonts w:ascii="Verdana" w:hAnsi="Verdana" w:cs="Verdana"/>
          <w:b/>
          <w:bCs/>
          <w:sz w:val="20"/>
          <w:szCs w:val="20"/>
        </w:rPr>
        <w:t>Cel główny:</w:t>
      </w:r>
      <w:r w:rsidRPr="009C6A91">
        <w:rPr>
          <w:rFonts w:ascii="Verdana" w:hAnsi="Verdana" w:cs="Verdana"/>
          <w:sz w:val="20"/>
          <w:szCs w:val="20"/>
        </w:rPr>
        <w:t xml:space="preserve"> rozwijające umiejętność</w:t>
      </w:r>
      <w:r>
        <w:rPr>
          <w:rFonts w:ascii="Verdana" w:hAnsi="Verdana" w:cs="Verdana"/>
          <w:sz w:val="20"/>
          <w:szCs w:val="20"/>
        </w:rPr>
        <w:t xml:space="preserve"> segregowania, porównywania i </w:t>
      </w:r>
      <w:r w:rsidRPr="009C6A91">
        <w:rPr>
          <w:rFonts w:ascii="Verdana" w:hAnsi="Verdana" w:cs="Verdana"/>
          <w:sz w:val="20"/>
          <w:szCs w:val="20"/>
        </w:rPr>
        <w:t xml:space="preserve"> liczenia </w:t>
      </w:r>
    </w:p>
    <w:p w:rsidR="003D035E" w:rsidRPr="009C6A91" w:rsidRDefault="003D035E" w:rsidP="003D035E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right="751"/>
        <w:jc w:val="both"/>
        <w:rPr>
          <w:rFonts w:ascii="Verdana" w:hAnsi="Verdana" w:cs="Verdana"/>
          <w:sz w:val="20"/>
          <w:szCs w:val="20"/>
        </w:rPr>
      </w:pPr>
      <w:r w:rsidRPr="009C6A91">
        <w:rPr>
          <w:rFonts w:ascii="Verdana" w:hAnsi="Verdana" w:cs="Verdana"/>
          <w:b/>
          <w:bCs/>
          <w:sz w:val="20"/>
          <w:szCs w:val="20"/>
        </w:rPr>
        <w:t>Cele operacyjne:</w:t>
      </w:r>
    </w:p>
    <w:p w:rsidR="003D035E" w:rsidRPr="00211BC1" w:rsidRDefault="003D035E" w:rsidP="003D035E">
      <w:pPr>
        <w:spacing w:line="288" w:lineRule="auto"/>
        <w:ind w:right="751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dziecko:</w:t>
      </w:r>
    </w:p>
    <w:p w:rsidR="003D035E" w:rsidRPr="003B78A8" w:rsidRDefault="003D035E" w:rsidP="003D035E">
      <w:pPr>
        <w:numPr>
          <w:ilvl w:val="1"/>
          <w:numId w:val="4"/>
        </w:numPr>
        <w:tabs>
          <w:tab w:val="num" w:pos="1080"/>
        </w:tabs>
        <w:ind w:left="1080" w:hanging="180"/>
        <w:rPr>
          <w:rFonts w:ascii="Verdana" w:hAnsi="Verdana" w:cs="Verdana"/>
          <w:sz w:val="20"/>
          <w:szCs w:val="20"/>
        </w:rPr>
      </w:pPr>
      <w:r w:rsidRPr="003B78A8">
        <w:rPr>
          <w:rFonts w:ascii="Verdana" w:hAnsi="Verdana"/>
          <w:sz w:val="20"/>
          <w:szCs w:val="20"/>
        </w:rPr>
        <w:t>segreguje kwiaty wg rodzaju, koloru i gatunku,</w:t>
      </w:r>
    </w:p>
    <w:p w:rsidR="003D035E" w:rsidRPr="003B78A8" w:rsidRDefault="003D035E" w:rsidP="003D035E">
      <w:pPr>
        <w:numPr>
          <w:ilvl w:val="1"/>
          <w:numId w:val="4"/>
        </w:numPr>
        <w:tabs>
          <w:tab w:val="num" w:pos="1080"/>
        </w:tabs>
        <w:ind w:left="1080" w:hanging="180"/>
        <w:rPr>
          <w:rFonts w:ascii="Verdana" w:hAnsi="Verdana" w:cs="Verdana"/>
          <w:sz w:val="20"/>
          <w:szCs w:val="20"/>
        </w:rPr>
      </w:pPr>
      <w:r w:rsidRPr="003B78A8">
        <w:rPr>
          <w:rFonts w:ascii="Verdana" w:hAnsi="Verdana"/>
          <w:sz w:val="20"/>
          <w:szCs w:val="20"/>
        </w:rPr>
        <w:t>sprawnie przelicza,</w:t>
      </w:r>
    </w:p>
    <w:p w:rsidR="003D035E" w:rsidRPr="003B78A8" w:rsidRDefault="003D035E" w:rsidP="003D035E">
      <w:pPr>
        <w:numPr>
          <w:ilvl w:val="1"/>
          <w:numId w:val="4"/>
        </w:numPr>
        <w:tabs>
          <w:tab w:val="num" w:pos="1080"/>
        </w:tabs>
        <w:ind w:left="1080" w:hanging="180"/>
        <w:rPr>
          <w:rFonts w:ascii="Verdana" w:hAnsi="Verdana" w:cs="Verdana"/>
          <w:sz w:val="20"/>
          <w:szCs w:val="20"/>
        </w:rPr>
      </w:pPr>
      <w:r w:rsidRPr="003B78A8">
        <w:rPr>
          <w:rFonts w:ascii="Verdana" w:hAnsi="Verdana"/>
          <w:sz w:val="20"/>
          <w:szCs w:val="20"/>
        </w:rPr>
        <w:t>stosuje zwroty więcej, mniej, tyle samo;</w:t>
      </w:r>
    </w:p>
    <w:p w:rsidR="003D035E" w:rsidRPr="003B78A8" w:rsidRDefault="003D035E" w:rsidP="003D035E">
      <w:pPr>
        <w:numPr>
          <w:ilvl w:val="1"/>
          <w:numId w:val="4"/>
        </w:numPr>
        <w:tabs>
          <w:tab w:val="num" w:pos="1080"/>
        </w:tabs>
        <w:ind w:left="1080" w:hanging="180"/>
        <w:rPr>
          <w:rFonts w:ascii="Verdana" w:hAnsi="Verdana" w:cs="Verdana"/>
          <w:sz w:val="20"/>
          <w:szCs w:val="20"/>
        </w:rPr>
      </w:pPr>
      <w:r w:rsidRPr="003B78A8">
        <w:rPr>
          <w:rFonts w:ascii="Verdana" w:hAnsi="Verdana" w:cs="Verdana"/>
          <w:sz w:val="20"/>
          <w:szCs w:val="20"/>
        </w:rPr>
        <w:t>wypowiada się w sposób zrozumiały dla innych, prostymi zdaniami,</w:t>
      </w:r>
    </w:p>
    <w:p w:rsidR="003D035E" w:rsidRPr="003B78A8" w:rsidRDefault="003D035E" w:rsidP="003D035E">
      <w:pPr>
        <w:numPr>
          <w:ilvl w:val="1"/>
          <w:numId w:val="4"/>
        </w:numPr>
        <w:tabs>
          <w:tab w:val="num" w:pos="1080"/>
        </w:tabs>
        <w:ind w:left="1080" w:hanging="180"/>
        <w:rPr>
          <w:rFonts w:ascii="Verdana" w:hAnsi="Verdana" w:cs="Verdana"/>
          <w:sz w:val="20"/>
          <w:szCs w:val="20"/>
        </w:rPr>
      </w:pPr>
      <w:r w:rsidRPr="003B78A8">
        <w:rPr>
          <w:rFonts w:ascii="Verdana" w:hAnsi="Verdana" w:cs="Verdana"/>
          <w:sz w:val="20"/>
          <w:szCs w:val="20"/>
        </w:rPr>
        <w:t>dba o prządek w miejscu pracy,</w:t>
      </w:r>
    </w:p>
    <w:p w:rsidR="003D035E" w:rsidRPr="003B78A8" w:rsidRDefault="003D035E" w:rsidP="003D035E">
      <w:pPr>
        <w:numPr>
          <w:ilvl w:val="1"/>
          <w:numId w:val="4"/>
        </w:numPr>
        <w:tabs>
          <w:tab w:val="num" w:pos="1080"/>
        </w:tabs>
        <w:ind w:left="1080" w:hanging="180"/>
        <w:rPr>
          <w:rFonts w:ascii="Verdana" w:hAnsi="Verdana" w:cs="Verdana"/>
          <w:sz w:val="20"/>
          <w:szCs w:val="20"/>
        </w:rPr>
      </w:pPr>
      <w:r w:rsidRPr="003B78A8">
        <w:rPr>
          <w:rFonts w:ascii="Verdana" w:hAnsi="Verdana" w:cs="Verdana"/>
          <w:sz w:val="20"/>
          <w:szCs w:val="20"/>
        </w:rPr>
        <w:t>śpiewa piosenkę,</w:t>
      </w:r>
    </w:p>
    <w:p w:rsidR="003D035E" w:rsidRPr="003B78A8" w:rsidRDefault="003D035E" w:rsidP="003D035E">
      <w:pPr>
        <w:numPr>
          <w:ilvl w:val="1"/>
          <w:numId w:val="5"/>
        </w:numPr>
        <w:tabs>
          <w:tab w:val="clear" w:pos="360"/>
          <w:tab w:val="left" w:pos="106"/>
          <w:tab w:val="num" w:pos="1080"/>
        </w:tabs>
        <w:ind w:left="110" w:firstLine="790"/>
        <w:rPr>
          <w:rFonts w:ascii="Verdana" w:hAnsi="Verdana" w:cs="Verdana"/>
          <w:b/>
          <w:bCs/>
          <w:sz w:val="20"/>
          <w:szCs w:val="20"/>
        </w:rPr>
      </w:pPr>
      <w:r w:rsidRPr="003B78A8">
        <w:rPr>
          <w:rFonts w:ascii="Verdana" w:hAnsi="Verdana" w:cs="Verdana"/>
          <w:sz w:val="20"/>
          <w:szCs w:val="20"/>
        </w:rPr>
        <w:t xml:space="preserve">współdziała z innymi podczas zabaw tanecznych i ruchowych. </w:t>
      </w:r>
    </w:p>
    <w:p w:rsidR="003D035E" w:rsidRDefault="003D035E" w:rsidP="003D035E">
      <w:pPr>
        <w:tabs>
          <w:tab w:val="left" w:pos="106"/>
        </w:tabs>
        <w:ind w:left="110"/>
        <w:rPr>
          <w:rFonts w:ascii="Verdana" w:hAnsi="Verdana" w:cs="Verdana"/>
          <w:b/>
          <w:bCs/>
          <w:sz w:val="12"/>
          <w:szCs w:val="12"/>
        </w:rPr>
      </w:pPr>
    </w:p>
    <w:p w:rsidR="003D035E" w:rsidRDefault="003D035E" w:rsidP="003D035E">
      <w:pPr>
        <w:spacing w:line="288" w:lineRule="auto"/>
        <w:ind w:right="751" w:firstLine="36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Treści programowe:</w:t>
      </w:r>
    </w:p>
    <w:p w:rsidR="003D035E" w:rsidRDefault="003D035E" w:rsidP="003D035E">
      <w:pPr>
        <w:spacing w:line="288" w:lineRule="auto"/>
        <w:ind w:right="751"/>
        <w:rPr>
          <w:rFonts w:ascii="Verdana" w:hAnsi="Verdana" w:cs="Verdana"/>
          <w:sz w:val="4"/>
          <w:szCs w:val="4"/>
        </w:rPr>
      </w:pPr>
    </w:p>
    <w:p w:rsidR="003D035E" w:rsidRDefault="003D035E" w:rsidP="003D035E">
      <w:pPr>
        <w:spacing w:line="288" w:lineRule="auto"/>
        <w:ind w:right="751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dziecko:</w:t>
      </w:r>
    </w:p>
    <w:p w:rsidR="003D035E" w:rsidRDefault="003D035E" w:rsidP="003D035E">
      <w:pPr>
        <w:autoSpaceDE w:val="0"/>
        <w:autoSpaceDN w:val="0"/>
        <w:adjustRightInd w:val="0"/>
        <w:rPr>
          <w:sz w:val="8"/>
          <w:szCs w:val="8"/>
        </w:rPr>
      </w:pPr>
    </w:p>
    <w:p w:rsidR="003D035E" w:rsidRPr="003B78A8" w:rsidRDefault="003D035E" w:rsidP="003D035E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1134" w:right="425" w:hanging="283"/>
        <w:rPr>
          <w:rFonts w:ascii="Verdana" w:hAnsi="Verdana" w:cs="Verdana"/>
          <w:sz w:val="18"/>
          <w:szCs w:val="18"/>
        </w:rPr>
      </w:pPr>
      <w:r w:rsidRPr="00072C35">
        <w:rPr>
          <w:rFonts w:ascii="Verdana" w:hAnsi="Verdana"/>
          <w:sz w:val="18"/>
          <w:szCs w:val="18"/>
        </w:rPr>
        <w:t xml:space="preserve">przestrzega reguł obowiązujących w społeczności dziecięcej (stara się współdziałać w zabawach i w sytuacjach zadaniowych)… </w:t>
      </w:r>
      <w:r w:rsidRPr="00072C35">
        <w:rPr>
          <w:rFonts w:ascii="Verdana" w:hAnsi="Verdana" w:cs="Verdana"/>
          <w:sz w:val="18"/>
          <w:szCs w:val="18"/>
        </w:rPr>
        <w:t>(1,2);</w:t>
      </w:r>
    </w:p>
    <w:p w:rsidR="003D035E" w:rsidRDefault="003D035E" w:rsidP="003D035E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1134" w:right="425" w:hanging="283"/>
        <w:rPr>
          <w:rFonts w:ascii="Verdana" w:hAnsi="Verdana" w:cs="Verdana"/>
          <w:sz w:val="18"/>
          <w:szCs w:val="18"/>
        </w:rPr>
      </w:pPr>
      <w:r w:rsidRPr="00072C35">
        <w:rPr>
          <w:rFonts w:ascii="Verdana" w:hAnsi="Verdana"/>
          <w:sz w:val="18"/>
          <w:szCs w:val="18"/>
        </w:rPr>
        <w:t xml:space="preserve">uważnie słucha, pyta o niezrozumiałe fakty… </w:t>
      </w:r>
      <w:r w:rsidRPr="00072C35">
        <w:rPr>
          <w:rFonts w:ascii="Verdana" w:hAnsi="Verdana" w:cs="Verdana"/>
          <w:sz w:val="18"/>
          <w:szCs w:val="18"/>
        </w:rPr>
        <w:t>(3,3);</w:t>
      </w:r>
    </w:p>
    <w:p w:rsidR="003D035E" w:rsidRPr="003B78A8" w:rsidRDefault="003D035E" w:rsidP="003D035E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1134" w:right="425" w:hanging="283"/>
        <w:rPr>
          <w:rFonts w:ascii="Verdana" w:hAnsi="Verdana" w:cs="Verdana"/>
          <w:sz w:val="18"/>
          <w:szCs w:val="18"/>
        </w:rPr>
      </w:pPr>
      <w:r w:rsidRPr="003B78A8">
        <w:rPr>
          <w:sz w:val="21"/>
          <w:szCs w:val="20"/>
        </w:rPr>
        <w:t xml:space="preserve"> grupuje obiekty w sensowny sposób (klasyfikuje) i formułuje uogólnienia typu: to do tego pasuje, te obiekty są podobne, a te są inne; (4,2);</w:t>
      </w:r>
    </w:p>
    <w:p w:rsidR="003D035E" w:rsidRPr="003B78A8" w:rsidRDefault="003D035E" w:rsidP="003D035E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1134" w:right="425" w:hanging="283"/>
        <w:rPr>
          <w:rFonts w:ascii="Verdana" w:hAnsi="Verdana" w:cs="Verdana"/>
          <w:sz w:val="18"/>
          <w:szCs w:val="18"/>
        </w:rPr>
      </w:pPr>
      <w:r w:rsidRPr="00072C35">
        <w:rPr>
          <w:rFonts w:ascii="Verdana" w:hAnsi="Verdana" w:cs="Verdana"/>
          <w:sz w:val="18"/>
          <w:szCs w:val="18"/>
        </w:rPr>
        <w:t xml:space="preserve">śpiewa piosenki z dziecięcego repertuaru…; chętnie uczestniczy w zbiorowym śpiewie, w tańcach… (8,1); </w:t>
      </w:r>
    </w:p>
    <w:p w:rsidR="003D035E" w:rsidRDefault="003D035E" w:rsidP="003D035E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1134" w:right="425" w:hanging="283"/>
        <w:rPr>
          <w:rFonts w:ascii="Verdana" w:hAnsi="Verdana" w:cs="Verdana"/>
          <w:sz w:val="18"/>
          <w:szCs w:val="18"/>
        </w:rPr>
      </w:pPr>
      <w:r>
        <w:rPr>
          <w:color w:val="000000"/>
          <w:sz w:val="21"/>
          <w:szCs w:val="20"/>
        </w:rPr>
        <w:t>wymienia rośliny rosnące, na łące, w ogrodzie;</w:t>
      </w:r>
      <w:r w:rsidRPr="00072C35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(12,1</w:t>
      </w:r>
      <w:r w:rsidRPr="00072C35">
        <w:rPr>
          <w:rFonts w:ascii="Verdana" w:hAnsi="Verdana" w:cs="Verdana"/>
          <w:sz w:val="18"/>
          <w:szCs w:val="18"/>
        </w:rPr>
        <w:t>)</w:t>
      </w:r>
      <w:r>
        <w:rPr>
          <w:rFonts w:ascii="Verdana" w:hAnsi="Verdana" w:cs="Verdana"/>
          <w:sz w:val="18"/>
          <w:szCs w:val="18"/>
        </w:rPr>
        <w:t>;</w:t>
      </w:r>
    </w:p>
    <w:p w:rsidR="003D035E" w:rsidRPr="003B78A8" w:rsidRDefault="003D035E" w:rsidP="003D035E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1134" w:right="425" w:hanging="283"/>
        <w:rPr>
          <w:rFonts w:ascii="Verdana" w:hAnsi="Verdana" w:cs="Verdana"/>
          <w:sz w:val="18"/>
          <w:szCs w:val="18"/>
        </w:rPr>
      </w:pPr>
      <w:r w:rsidRPr="003B78A8">
        <w:rPr>
          <w:color w:val="000000"/>
          <w:sz w:val="21"/>
          <w:szCs w:val="20"/>
        </w:rPr>
        <w:t>liczy obiekty i rozróżnia błędne liczenie od poprawnego</w:t>
      </w:r>
      <w:r>
        <w:rPr>
          <w:color w:val="000000"/>
          <w:sz w:val="21"/>
          <w:szCs w:val="20"/>
        </w:rPr>
        <w:t xml:space="preserve"> (13,1)</w:t>
      </w:r>
      <w:r w:rsidRPr="003B78A8">
        <w:rPr>
          <w:color w:val="000000"/>
          <w:sz w:val="21"/>
          <w:szCs w:val="20"/>
        </w:rPr>
        <w:t>;</w:t>
      </w:r>
    </w:p>
    <w:p w:rsidR="003D035E" w:rsidRPr="00072C35" w:rsidRDefault="003D035E" w:rsidP="003D035E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1134" w:right="425" w:hanging="283"/>
        <w:rPr>
          <w:rFonts w:ascii="Verdana" w:hAnsi="Verdana" w:cs="Verdana"/>
          <w:sz w:val="18"/>
          <w:szCs w:val="18"/>
        </w:rPr>
      </w:pPr>
      <w:r>
        <w:rPr>
          <w:color w:val="000000"/>
          <w:sz w:val="21"/>
          <w:szCs w:val="20"/>
        </w:rPr>
        <w:t>ustala równoliczność dwóch zbiorów… (13,3);</w:t>
      </w:r>
    </w:p>
    <w:p w:rsidR="003D035E" w:rsidRPr="00211BC1" w:rsidRDefault="003D035E" w:rsidP="003D035E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1134" w:right="425" w:hanging="283"/>
        <w:rPr>
          <w:rFonts w:ascii="Verdana" w:hAnsi="Verdana" w:cs="Verdana"/>
          <w:sz w:val="18"/>
          <w:szCs w:val="18"/>
        </w:rPr>
      </w:pPr>
      <w:r w:rsidRPr="00072C35">
        <w:rPr>
          <w:rFonts w:ascii="Verdana" w:hAnsi="Verdana"/>
          <w:sz w:val="18"/>
          <w:szCs w:val="18"/>
        </w:rPr>
        <w:t>potrafi uważnie patrzeć (organizuje pole spostrzeżeniowe), aby rozpoznać i zapamiętać to, co jest przedstawione na obrazkach; (14,2);</w:t>
      </w:r>
    </w:p>
    <w:p w:rsidR="003D035E" w:rsidRPr="003D035E" w:rsidRDefault="003D035E" w:rsidP="003D035E">
      <w:pPr>
        <w:autoSpaceDE w:val="0"/>
        <w:autoSpaceDN w:val="0"/>
        <w:adjustRightInd w:val="0"/>
        <w:ind w:left="540"/>
        <w:rPr>
          <w:sz w:val="10"/>
          <w:szCs w:val="10"/>
        </w:rPr>
      </w:pPr>
    </w:p>
    <w:p w:rsidR="003D035E" w:rsidRDefault="003D035E" w:rsidP="003D035E">
      <w:pPr>
        <w:numPr>
          <w:ilvl w:val="0"/>
          <w:numId w:val="1"/>
        </w:numPr>
        <w:tabs>
          <w:tab w:val="clear" w:pos="720"/>
          <w:tab w:val="num" w:pos="405"/>
        </w:tabs>
        <w:spacing w:line="288" w:lineRule="auto"/>
        <w:ind w:left="405" w:right="751" w:hanging="40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Metody pracy: </w:t>
      </w:r>
    </w:p>
    <w:p w:rsidR="003D035E" w:rsidRDefault="003D035E" w:rsidP="003D035E">
      <w:pPr>
        <w:tabs>
          <w:tab w:val="left" w:pos="8640"/>
        </w:tabs>
        <w:spacing w:line="288" w:lineRule="auto"/>
        <w:ind w:left="540" w:right="43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Aktywizujące</w:t>
      </w:r>
      <w:r>
        <w:rPr>
          <w:rFonts w:ascii="Verdana" w:hAnsi="Verdana" w:cs="Verdana"/>
          <w:sz w:val="20"/>
          <w:szCs w:val="20"/>
        </w:rPr>
        <w:t xml:space="preserve">: działanie – segregowanie, porównywanie, tworzenie zbiorów; wykonanie kwiatka z motylkiem; </w:t>
      </w:r>
      <w:r>
        <w:rPr>
          <w:rFonts w:ascii="Verdana" w:hAnsi="Verdana" w:cs="Verdana"/>
          <w:b/>
          <w:bCs/>
          <w:sz w:val="20"/>
          <w:szCs w:val="20"/>
        </w:rPr>
        <w:t>integrujące</w:t>
      </w:r>
      <w:r>
        <w:rPr>
          <w:rFonts w:ascii="Verdana" w:hAnsi="Verdana" w:cs="Verdana"/>
          <w:sz w:val="20"/>
          <w:szCs w:val="20"/>
        </w:rPr>
        <w:t xml:space="preserve">– zabawy ruchowe i taneczne; </w:t>
      </w:r>
      <w:r>
        <w:rPr>
          <w:rFonts w:ascii="Verdana" w:hAnsi="Verdana" w:cs="Verdana"/>
          <w:b/>
          <w:bCs/>
          <w:sz w:val="20"/>
          <w:szCs w:val="20"/>
        </w:rPr>
        <w:t>zadań</w:t>
      </w:r>
      <w:r>
        <w:rPr>
          <w:rFonts w:ascii="Verdana" w:hAnsi="Verdana" w:cs="Verdana"/>
          <w:sz w:val="20"/>
          <w:szCs w:val="20"/>
        </w:rPr>
        <w:t xml:space="preserve"> do wykonania, </w:t>
      </w:r>
      <w:r>
        <w:rPr>
          <w:rFonts w:ascii="Verdana" w:hAnsi="Verdana" w:cs="Verdana"/>
          <w:b/>
          <w:bCs/>
          <w:sz w:val="20"/>
          <w:szCs w:val="20"/>
        </w:rPr>
        <w:t xml:space="preserve">słowne </w:t>
      </w:r>
      <w:r>
        <w:rPr>
          <w:rFonts w:ascii="Verdana" w:hAnsi="Verdana" w:cs="Verdana"/>
          <w:sz w:val="20"/>
          <w:szCs w:val="20"/>
        </w:rPr>
        <w:t xml:space="preserve">rozmowa, instrukcja, śpiew.  </w:t>
      </w:r>
    </w:p>
    <w:p w:rsidR="003D035E" w:rsidRPr="003D035E" w:rsidRDefault="003D035E" w:rsidP="003D035E">
      <w:pPr>
        <w:tabs>
          <w:tab w:val="left" w:pos="8640"/>
        </w:tabs>
        <w:spacing w:line="288" w:lineRule="auto"/>
        <w:ind w:right="432"/>
        <w:rPr>
          <w:rFonts w:ascii="Verdana" w:hAnsi="Verdana" w:cs="Verdana"/>
          <w:sz w:val="8"/>
          <w:szCs w:val="8"/>
        </w:rPr>
      </w:pPr>
    </w:p>
    <w:p w:rsidR="003D035E" w:rsidRDefault="003D035E" w:rsidP="003D035E">
      <w:pPr>
        <w:numPr>
          <w:ilvl w:val="0"/>
          <w:numId w:val="1"/>
        </w:numPr>
        <w:tabs>
          <w:tab w:val="clear" w:pos="720"/>
          <w:tab w:val="num" w:pos="405"/>
        </w:tabs>
        <w:spacing w:line="288" w:lineRule="auto"/>
        <w:ind w:left="405" w:right="751" w:hanging="40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Pomoce dydaktyczne:</w:t>
      </w:r>
    </w:p>
    <w:p w:rsidR="003D035E" w:rsidRDefault="003D035E" w:rsidP="003D035E">
      <w:pPr>
        <w:spacing w:after="120"/>
        <w:ind w:left="540" w:right="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Fotografie i ilustracje kwiatów łąkowych i ogrodowych; ilustracja ogrodu w którym pracuje ogrodnik, liczmany – kwiaty; nagrania piosenek: </w:t>
      </w:r>
      <w:r>
        <w:rPr>
          <w:i/>
          <w:iCs/>
          <w:sz w:val="22"/>
          <w:szCs w:val="22"/>
        </w:rPr>
        <w:t>Kwiatowa wróżka</w:t>
      </w:r>
      <w:r>
        <w:rPr>
          <w:sz w:val="22"/>
          <w:szCs w:val="22"/>
        </w:rPr>
        <w:t>; dla każdego dziecka: po dwa kwiatki, wcześniej wykonany wraz z dzieckiem motylek z kolorowych pergaminowych foremek do babeczek, kolorowe kółka, klej.</w:t>
      </w:r>
    </w:p>
    <w:p w:rsidR="003D035E" w:rsidRDefault="003D035E" w:rsidP="003D035E">
      <w:pPr>
        <w:spacing w:after="120"/>
        <w:ind w:left="540" w:right="751"/>
        <w:jc w:val="both"/>
        <w:rPr>
          <w:rFonts w:ascii="Verdana" w:hAnsi="Verdana" w:cs="Verdana"/>
          <w:sz w:val="20"/>
          <w:szCs w:val="20"/>
        </w:rPr>
      </w:pPr>
      <w:r>
        <w:rPr>
          <w:b/>
          <w:bCs/>
        </w:rPr>
        <w:t>Tok zajęcia:</w:t>
      </w:r>
    </w:p>
    <w:p w:rsidR="003D035E" w:rsidRPr="003D035E" w:rsidRDefault="003D035E" w:rsidP="003D035E">
      <w:pPr>
        <w:numPr>
          <w:ilvl w:val="0"/>
          <w:numId w:val="2"/>
        </w:numPr>
        <w:spacing w:line="288" w:lineRule="auto"/>
        <w:jc w:val="both"/>
      </w:pPr>
      <w:r w:rsidRPr="0051123F">
        <w:t xml:space="preserve">Zabawa taneczna w parach przy piosence </w:t>
      </w:r>
      <w:r>
        <w:rPr>
          <w:i/>
        </w:rPr>
        <w:t xml:space="preserve">Kwiatowa wróżka </w:t>
      </w:r>
      <w:r w:rsidRPr="0051123F">
        <w:t>.</w:t>
      </w:r>
    </w:p>
    <w:p w:rsidR="003D035E" w:rsidRDefault="003D035E" w:rsidP="003D035E">
      <w:pPr>
        <w:spacing w:after="60"/>
        <w:ind w:left="720"/>
        <w:jc w:val="both"/>
      </w:pPr>
      <w:r>
        <w:t>Co to za ogrodnik posiał kwiatów tyle:</w:t>
      </w:r>
    </w:p>
    <w:p w:rsidR="003D035E" w:rsidRDefault="003D035E" w:rsidP="003D035E">
      <w:pPr>
        <w:spacing w:after="60"/>
        <w:ind w:left="720"/>
        <w:jc w:val="both"/>
      </w:pPr>
      <w:r>
        <w:t>tulipany i kaczeńce, bratki i żonkile.</w:t>
      </w:r>
    </w:p>
    <w:p w:rsidR="003D035E" w:rsidRDefault="003D035E" w:rsidP="003D035E">
      <w:pPr>
        <w:spacing w:after="60"/>
        <w:ind w:left="720" w:firstLine="981"/>
        <w:jc w:val="both"/>
      </w:pPr>
      <w:r>
        <w:t>ref. To wiosna, to wiosna,</w:t>
      </w:r>
    </w:p>
    <w:p w:rsidR="003D035E" w:rsidRDefault="003D035E" w:rsidP="003D035E">
      <w:pPr>
        <w:spacing w:after="60"/>
        <w:ind w:left="720" w:firstLine="981"/>
        <w:jc w:val="both"/>
      </w:pPr>
      <w:r>
        <w:t>zielona wiosna,</w:t>
      </w:r>
    </w:p>
    <w:p w:rsidR="003D035E" w:rsidRDefault="003D035E" w:rsidP="003D035E">
      <w:pPr>
        <w:spacing w:after="60"/>
        <w:ind w:left="720" w:firstLine="981"/>
        <w:jc w:val="both"/>
      </w:pPr>
      <w:r>
        <w:t>razem z deszczem, ciepłym deszczem</w:t>
      </w:r>
    </w:p>
    <w:p w:rsidR="003D035E" w:rsidRDefault="003D035E" w:rsidP="003D035E">
      <w:pPr>
        <w:spacing w:after="60"/>
        <w:ind w:left="720" w:firstLine="981"/>
        <w:jc w:val="both"/>
      </w:pPr>
      <w:r>
        <w:t>kwiaty nam przyniosła.</w:t>
      </w:r>
    </w:p>
    <w:p w:rsidR="003D035E" w:rsidRDefault="003D035E" w:rsidP="003D035E">
      <w:pPr>
        <w:spacing w:after="60"/>
        <w:ind w:left="720"/>
        <w:jc w:val="both"/>
      </w:pPr>
      <w:r>
        <w:t>Spytaj więc bociana i spytaj skowronka:</w:t>
      </w:r>
    </w:p>
    <w:p w:rsidR="003D035E" w:rsidRDefault="003D035E" w:rsidP="003D035E">
      <w:pPr>
        <w:spacing w:after="60"/>
        <w:ind w:left="720"/>
        <w:jc w:val="both"/>
      </w:pPr>
      <w:r>
        <w:t>kto te kwiaty kolorowe posadził na łąkach?</w:t>
      </w:r>
    </w:p>
    <w:p w:rsidR="003D035E" w:rsidRDefault="003D035E" w:rsidP="003D035E">
      <w:pPr>
        <w:spacing w:after="60"/>
        <w:ind w:left="720" w:firstLine="981"/>
        <w:jc w:val="both"/>
      </w:pPr>
      <w:r>
        <w:t>ref. To wiosna, to wiosna….</w:t>
      </w:r>
    </w:p>
    <w:p w:rsidR="003D035E" w:rsidRDefault="003D035E" w:rsidP="003D035E">
      <w:pPr>
        <w:spacing w:after="60"/>
        <w:ind w:left="720"/>
        <w:jc w:val="both"/>
      </w:pPr>
      <w:r>
        <w:lastRenderedPageBreak/>
        <w:t>A może to wróżka, co wszystko czaruje.</w:t>
      </w:r>
    </w:p>
    <w:p w:rsidR="003D035E" w:rsidRDefault="003D035E" w:rsidP="003D035E">
      <w:pPr>
        <w:spacing w:after="60"/>
        <w:ind w:left="720"/>
        <w:jc w:val="both"/>
      </w:pPr>
      <w:r>
        <w:t>drzewa, łąki i ogrody kwiatami maluje.</w:t>
      </w:r>
    </w:p>
    <w:p w:rsidR="003D035E" w:rsidRDefault="003D035E" w:rsidP="003D035E">
      <w:pPr>
        <w:spacing w:after="60"/>
        <w:ind w:left="720" w:firstLine="981"/>
        <w:jc w:val="both"/>
      </w:pPr>
      <w:r>
        <w:t>ref. To wiosna, to wiosna…</w:t>
      </w:r>
    </w:p>
    <w:p w:rsidR="003D035E" w:rsidRDefault="003D035E" w:rsidP="003D035E">
      <w:pPr>
        <w:spacing w:after="60"/>
        <w:ind w:left="720" w:firstLine="981"/>
        <w:jc w:val="both"/>
      </w:pPr>
      <w:bookmarkStart w:id="0" w:name="_GoBack"/>
      <w:bookmarkEnd w:id="0"/>
    </w:p>
    <w:p w:rsidR="003D035E" w:rsidRPr="0051123F" w:rsidRDefault="003D035E" w:rsidP="003D035E">
      <w:pPr>
        <w:numPr>
          <w:ilvl w:val="0"/>
          <w:numId w:val="2"/>
        </w:numPr>
        <w:spacing w:line="288" w:lineRule="auto"/>
        <w:jc w:val="both"/>
      </w:pPr>
      <w:r w:rsidRPr="0051123F">
        <w:t xml:space="preserve">Rozmowa z dziećmi </w:t>
      </w:r>
      <w:r>
        <w:t xml:space="preserve">przed obrazem przedstawiającym ogród i pracującego w nim ogrodnika. Przed każdym pytaniem skierowanym do dzieci nauczyciel prosi przedszkolaki o zasłonięcie oczu, zakrywa fragment obrazu po czym prosi dzieci by powiedziały co znajduje się pod kartką; ile tego jest i jakiego koloru. </w:t>
      </w:r>
    </w:p>
    <w:p w:rsidR="003D035E" w:rsidRDefault="003D035E" w:rsidP="003D035E">
      <w:pPr>
        <w:numPr>
          <w:ilvl w:val="0"/>
          <w:numId w:val="2"/>
        </w:numPr>
        <w:spacing w:line="288" w:lineRule="auto"/>
        <w:jc w:val="both"/>
      </w:pPr>
      <w:r w:rsidRPr="0051123F">
        <w:t>Z</w:t>
      </w:r>
      <w:r>
        <w:t xml:space="preserve">abawa ruchowa </w:t>
      </w:r>
      <w:r w:rsidRPr="00AF48D2">
        <w:rPr>
          <w:i/>
        </w:rPr>
        <w:t>Przebudzenie tulipanka</w:t>
      </w:r>
      <w:r>
        <w:rPr>
          <w:i/>
        </w:rPr>
        <w:t>:</w:t>
      </w:r>
    </w:p>
    <w:p w:rsidR="003D035E" w:rsidRPr="0051123F" w:rsidRDefault="003D035E" w:rsidP="003D035E">
      <w:pPr>
        <w:spacing w:line="288" w:lineRule="auto"/>
        <w:ind w:left="720"/>
        <w:jc w:val="both"/>
      </w:pPr>
      <w:r>
        <w:t>Każde dziecko jest cebulką która śpi pod ziemią i czeka na przebudzenie (dzieci leżą zwinięte w kłębuszek na dywanie); z zimowego snu cebulki budzi słoneczko (dzieci kucają); cebulki otwierają oczka, przeciągają się i czekają na deszcz; gdy pada deszcz (prowadzący gra na trójkącie) z cebulek wyrasta tulipanek, który powoli rośnie – (dziecko powoli wstaje, prostuje się, wyciąga do góry rączki - płatki).</w:t>
      </w:r>
    </w:p>
    <w:p w:rsidR="003D035E" w:rsidRDefault="003D035E" w:rsidP="003D035E">
      <w:pPr>
        <w:numPr>
          <w:ilvl w:val="0"/>
          <w:numId w:val="2"/>
        </w:numPr>
        <w:spacing w:line="288" w:lineRule="auto"/>
        <w:jc w:val="both"/>
      </w:pPr>
      <w:r>
        <w:t xml:space="preserve">Zabawa dydaktyczna </w:t>
      </w:r>
      <w:r w:rsidRPr="00387BAF">
        <w:rPr>
          <w:i/>
        </w:rPr>
        <w:t>Poszukaj mu pary</w:t>
      </w:r>
      <w:r>
        <w:rPr>
          <w:i/>
        </w:rPr>
        <w:t>:</w:t>
      </w:r>
      <w:r>
        <w:t xml:space="preserve"> </w:t>
      </w:r>
    </w:p>
    <w:p w:rsidR="003D035E" w:rsidRPr="0051123F" w:rsidRDefault="003D035E" w:rsidP="003D035E">
      <w:pPr>
        <w:spacing w:line="288" w:lineRule="auto"/>
        <w:ind w:left="720"/>
        <w:jc w:val="both"/>
      </w:pPr>
      <w:r>
        <w:t>Dzieci losują obrazki z kwiatkami (stokrotki, bratki, przebiśniegi, krokusy, fiołki, tulipany, żonkile) ich zadaniem jest podanie nazwy wylosowanego kwiatka i odszukanie w sali takiego samego gatunku.</w:t>
      </w:r>
    </w:p>
    <w:p w:rsidR="003D035E" w:rsidRDefault="003D035E" w:rsidP="003D035E">
      <w:pPr>
        <w:numPr>
          <w:ilvl w:val="0"/>
          <w:numId w:val="2"/>
        </w:numPr>
        <w:spacing w:line="288" w:lineRule="auto"/>
        <w:jc w:val="both"/>
      </w:pPr>
      <w:r>
        <w:t xml:space="preserve">Zabawa matematyczna </w:t>
      </w:r>
      <w:r w:rsidRPr="00A344CE">
        <w:rPr>
          <w:i/>
        </w:rPr>
        <w:t>Kwiatki do koszyków</w:t>
      </w:r>
      <w:r>
        <w:rPr>
          <w:i/>
        </w:rPr>
        <w:t>:</w:t>
      </w:r>
    </w:p>
    <w:p w:rsidR="003D035E" w:rsidRDefault="003D035E" w:rsidP="003D035E">
      <w:pPr>
        <w:spacing w:line="288" w:lineRule="auto"/>
        <w:ind w:left="720"/>
        <w:jc w:val="both"/>
      </w:pPr>
      <w:r>
        <w:t>Dzieci otrzymują po dwa kwiatki, które umieszczają w odpowiednich koszyczkach – segregowanie wg koloru (kwiatki są pomarańczowe czerwone, różowe i</w:t>
      </w:r>
      <w:r w:rsidRPr="00387BAF">
        <w:t xml:space="preserve"> </w:t>
      </w:r>
      <w:r>
        <w:t xml:space="preserve">żółte) oraz rodzaju (tulipany, stokrotki, żonkile, maczki); następnie porównują liczebność zbiorów „na oko” odpowiadając na pyt. Gdzie jest więcej?; przeliczają zbiory, wskazują zbiory równo liczne itp. </w:t>
      </w:r>
    </w:p>
    <w:p w:rsidR="003D035E" w:rsidRPr="0051123F" w:rsidRDefault="003D035E" w:rsidP="003D035E">
      <w:pPr>
        <w:spacing w:line="288" w:lineRule="auto"/>
        <w:ind w:left="720"/>
        <w:jc w:val="both"/>
      </w:pPr>
      <w:r>
        <w:t>Uwaga – Dopasowujemy trudność zadania - polecenia do możliwości i umiejętności poszczególnych dzieci, aby każde z nich potrafiło i wykonało je prawidłowo.</w:t>
      </w:r>
    </w:p>
    <w:p w:rsidR="003D035E" w:rsidRPr="00A344CE" w:rsidRDefault="003D035E" w:rsidP="003D035E">
      <w:pPr>
        <w:numPr>
          <w:ilvl w:val="0"/>
          <w:numId w:val="2"/>
        </w:numPr>
        <w:spacing w:line="288" w:lineRule="auto"/>
        <w:jc w:val="both"/>
        <w:rPr>
          <w:i/>
          <w:iCs/>
        </w:rPr>
      </w:pPr>
      <w:r>
        <w:t xml:space="preserve">Zabawa ruchowa z elementami przeliczania przy muzyce </w:t>
      </w:r>
      <w:r>
        <w:rPr>
          <w:i/>
        </w:rPr>
        <w:t>Motylek szuka domku:</w:t>
      </w:r>
    </w:p>
    <w:p w:rsidR="003D035E" w:rsidRPr="00A344CE" w:rsidRDefault="003D035E" w:rsidP="003D035E">
      <w:pPr>
        <w:spacing w:line="288" w:lineRule="auto"/>
        <w:ind w:left="720"/>
        <w:jc w:val="both"/>
        <w:rPr>
          <w:iCs/>
        </w:rPr>
      </w:pPr>
      <w:r>
        <w:t xml:space="preserve">Dzieci otrzymują wykonane przez siebie motylki ich zadaniem jest odnalezienie domku – kwiatka  po umilknięciu muzyki przy czym nauczyciel informuje za każdym razem ile motyli może być w jednym domku kwiatku; </w:t>
      </w:r>
    </w:p>
    <w:p w:rsidR="003D035E" w:rsidRPr="001C19C9" w:rsidRDefault="003D035E" w:rsidP="003D035E">
      <w:pPr>
        <w:numPr>
          <w:ilvl w:val="0"/>
          <w:numId w:val="2"/>
        </w:numPr>
        <w:spacing w:line="288" w:lineRule="auto"/>
        <w:jc w:val="both"/>
        <w:rPr>
          <w:i/>
          <w:iCs/>
        </w:rPr>
      </w:pPr>
      <w:r w:rsidRPr="0051123F">
        <w:t xml:space="preserve">Wykonanie pracy </w:t>
      </w:r>
      <w:r>
        <w:t xml:space="preserve">plastycznej </w:t>
      </w:r>
      <w:r w:rsidRPr="001C19C9">
        <w:rPr>
          <w:i/>
        </w:rPr>
        <w:t>Kwiatek z motylkiem</w:t>
      </w:r>
      <w:r>
        <w:rPr>
          <w:i/>
        </w:rPr>
        <w:t>:</w:t>
      </w:r>
    </w:p>
    <w:p w:rsidR="003D035E" w:rsidRPr="0051123F" w:rsidRDefault="003D035E" w:rsidP="003D035E">
      <w:pPr>
        <w:spacing w:line="288" w:lineRule="auto"/>
        <w:ind w:left="720"/>
        <w:jc w:val="both"/>
      </w:pPr>
      <w:r>
        <w:t>Dzieci siadają ze swoimi motylkami do stolików, wybierają sobie szablon kwiatka, naklejają w jego środek koło oraz w dowolnym miejscu motylka;</w:t>
      </w:r>
    </w:p>
    <w:p w:rsidR="003D035E" w:rsidRDefault="003D035E" w:rsidP="003D035E">
      <w:pPr>
        <w:numPr>
          <w:ilvl w:val="0"/>
          <w:numId w:val="2"/>
        </w:numPr>
        <w:spacing w:line="288" w:lineRule="auto"/>
        <w:jc w:val="both"/>
      </w:pPr>
      <w:r>
        <w:t xml:space="preserve">Zawieszenie wykonanych prac w sali – jako wiosennej dekoracji. </w:t>
      </w:r>
    </w:p>
    <w:p w:rsidR="003D035E" w:rsidRDefault="003D035E" w:rsidP="003D035E">
      <w:pPr>
        <w:spacing w:line="288" w:lineRule="auto"/>
        <w:jc w:val="both"/>
      </w:pPr>
    </w:p>
    <w:p w:rsidR="003D035E" w:rsidRDefault="003D035E" w:rsidP="003D035E">
      <w:pPr>
        <w:spacing w:line="288" w:lineRule="auto"/>
        <w:jc w:val="both"/>
      </w:pPr>
    </w:p>
    <w:p w:rsidR="003D035E" w:rsidRDefault="003D035E" w:rsidP="003D035E">
      <w:pPr>
        <w:spacing w:line="288" w:lineRule="auto"/>
        <w:jc w:val="both"/>
      </w:pPr>
    </w:p>
    <w:p w:rsidR="003D035E" w:rsidRPr="0051123F" w:rsidRDefault="003D035E" w:rsidP="003D035E">
      <w:pPr>
        <w:spacing w:line="288" w:lineRule="auto"/>
        <w:jc w:val="right"/>
      </w:pPr>
      <w:r>
        <w:t xml:space="preserve">Opracowała Monika </w:t>
      </w:r>
      <w:proofErr w:type="spellStart"/>
      <w:r>
        <w:t>Wittek</w:t>
      </w:r>
      <w:proofErr w:type="spellEnd"/>
    </w:p>
    <w:p w:rsidR="002B17BA" w:rsidRDefault="002B17BA"/>
    <w:sectPr w:rsidR="002B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55D5"/>
    <w:multiLevelType w:val="hybridMultilevel"/>
    <w:tmpl w:val="DE0E53B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E3F61"/>
    <w:multiLevelType w:val="hybridMultilevel"/>
    <w:tmpl w:val="40BA9A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D0F5609"/>
    <w:multiLevelType w:val="hybridMultilevel"/>
    <w:tmpl w:val="2F681D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2CB1C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1C2E1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20D530C"/>
    <w:multiLevelType w:val="hybridMultilevel"/>
    <w:tmpl w:val="499EA65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A02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82"/>
    <w:rsid w:val="002B17BA"/>
    <w:rsid w:val="003D035E"/>
    <w:rsid w:val="008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D9E43-1262-4998-B675-2900C9C0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3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 asd</dc:creator>
  <cp:keywords/>
  <dc:description/>
  <cp:lastModifiedBy>asd asd</cp:lastModifiedBy>
  <cp:revision>2</cp:revision>
  <dcterms:created xsi:type="dcterms:W3CDTF">2016-06-05T22:07:00Z</dcterms:created>
  <dcterms:modified xsi:type="dcterms:W3CDTF">2016-06-05T22:09:00Z</dcterms:modified>
</cp:coreProperties>
</file>