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C2" w:rsidRDefault="00A701C2" w:rsidP="00AB2607">
      <w:pPr>
        <w:jc w:val="center"/>
      </w:pPr>
      <w:r w:rsidRPr="00A701C2">
        <w:t>Scenariusz zajęć</w:t>
      </w:r>
      <w:r w:rsidR="00AB2607">
        <w:t xml:space="preserve"> w przedszkolu w grupie</w:t>
      </w:r>
      <w:r w:rsidR="009F5984">
        <w:t xml:space="preserve"> </w:t>
      </w:r>
      <w:r w:rsidR="00AB2607">
        <w:t xml:space="preserve">6- </w:t>
      </w:r>
      <w:proofErr w:type="spellStart"/>
      <w:r w:rsidR="00AB2607">
        <w:t>latków</w:t>
      </w:r>
      <w:proofErr w:type="spellEnd"/>
    </w:p>
    <w:p w:rsidR="00AB2607" w:rsidRDefault="00AB2607" w:rsidP="00AB2607">
      <w:pPr>
        <w:jc w:val="center"/>
      </w:pPr>
      <w:r>
        <w:t>opracowała: mgr Ewa Mencel</w:t>
      </w:r>
    </w:p>
    <w:p w:rsidR="00AB2607" w:rsidRPr="00A701C2" w:rsidRDefault="00AB2607" w:rsidP="00AB2607">
      <w:pPr>
        <w:jc w:val="center"/>
      </w:pPr>
    </w:p>
    <w:p w:rsidR="00A701C2" w:rsidRPr="00A701C2" w:rsidRDefault="00A701C2" w:rsidP="003C6E35">
      <w:r w:rsidRPr="00A701C2">
        <w:t xml:space="preserve">Temat: </w:t>
      </w:r>
      <w:r w:rsidRPr="00934FD1">
        <w:rPr>
          <w:b/>
        </w:rPr>
        <w:t>Konstruujemy grę planszową</w:t>
      </w:r>
      <w:r w:rsidR="00474942">
        <w:rPr>
          <w:b/>
        </w:rPr>
        <w:t xml:space="preserve"> „Dolina Baryczy”</w:t>
      </w:r>
    </w:p>
    <w:p w:rsidR="00A701C2" w:rsidRPr="00A701C2" w:rsidRDefault="00A701C2" w:rsidP="003C6E35">
      <w:pPr>
        <w:rPr>
          <w:b/>
        </w:rPr>
      </w:pPr>
      <w:r w:rsidRPr="00A701C2">
        <w:t xml:space="preserve">Grupa wiekowa: </w:t>
      </w:r>
      <w:r w:rsidRPr="00A701C2">
        <w:rPr>
          <w:b/>
        </w:rPr>
        <w:t xml:space="preserve">6- </w:t>
      </w:r>
      <w:proofErr w:type="spellStart"/>
      <w:r w:rsidRPr="00A701C2">
        <w:rPr>
          <w:b/>
        </w:rPr>
        <w:t>latki</w:t>
      </w:r>
      <w:proofErr w:type="spellEnd"/>
    </w:p>
    <w:p w:rsidR="00A701C2" w:rsidRPr="00A701C2" w:rsidRDefault="00A701C2" w:rsidP="003C6E35">
      <w:r>
        <w:t>Data realizacji: 18.11</w:t>
      </w:r>
      <w:r w:rsidRPr="00A701C2">
        <w:t xml:space="preserve">.2016r. </w:t>
      </w:r>
    </w:p>
    <w:p w:rsidR="00A701C2" w:rsidRPr="00A701C2" w:rsidRDefault="00A701C2" w:rsidP="003C6E35">
      <w:r w:rsidRPr="00A701C2">
        <w:t>Miejsce realizacji: sala przedszkolna</w:t>
      </w:r>
    </w:p>
    <w:p w:rsidR="00A52A07" w:rsidRDefault="00A701C2" w:rsidP="003C6E35">
      <w:r w:rsidRPr="00A701C2">
        <w:rPr>
          <w:b/>
        </w:rPr>
        <w:t>Podstawa programowa</w:t>
      </w:r>
      <w:r w:rsidRPr="00A701C2">
        <w:t xml:space="preserve">- numery obszarów z podstawy programowej: 1.1, </w:t>
      </w:r>
      <w:r w:rsidR="009F6944">
        <w:t xml:space="preserve">1.2,  </w:t>
      </w:r>
      <w:r w:rsidRPr="00A701C2">
        <w:t xml:space="preserve">3.1, 3.2, </w:t>
      </w:r>
      <w:r w:rsidR="00A52A07">
        <w:t xml:space="preserve"> 3.3, 9.1, 9.2,  10.2, 13.1, 14.2, 14.3, 15.3, </w:t>
      </w:r>
    </w:p>
    <w:p w:rsidR="00A701C2" w:rsidRDefault="00A701C2" w:rsidP="003C6E35">
      <w:r w:rsidRPr="00A701C2">
        <w:t>Cele ogólne:</w:t>
      </w:r>
    </w:p>
    <w:p w:rsidR="00C222C9" w:rsidRDefault="00A701C2" w:rsidP="003C6E35">
      <w:r>
        <w:t xml:space="preserve">- </w:t>
      </w:r>
      <w:r w:rsidR="00C222C9">
        <w:t>rozbudzanie zainteresowanie swoim regionem- Doliną Baryczy;</w:t>
      </w:r>
    </w:p>
    <w:p w:rsidR="0073164C" w:rsidRDefault="00C222C9" w:rsidP="003C6E35">
      <w:r>
        <w:t xml:space="preserve">- </w:t>
      </w:r>
      <w:r w:rsidR="0073164C">
        <w:t>rozpoznawanie i utrwalenie kilku atrakcji</w:t>
      </w:r>
      <w:r w:rsidR="00AB2607">
        <w:t xml:space="preserve"> turystycznych  Doliny Baryczy; </w:t>
      </w:r>
    </w:p>
    <w:p w:rsidR="00AB2607" w:rsidRDefault="00AB2607" w:rsidP="003C6E35">
      <w:r>
        <w:t>- wzbudzenie zainteresowania mapą „Dolina Baryczy”;</w:t>
      </w:r>
    </w:p>
    <w:p w:rsidR="00FF2AEA" w:rsidRDefault="0073164C" w:rsidP="003C6E35">
      <w:r>
        <w:t>-</w:t>
      </w:r>
      <w:r w:rsidR="009A3F53" w:rsidRPr="009A3F53">
        <w:rPr>
          <w:szCs w:val="32"/>
        </w:rPr>
        <w:t xml:space="preserve"> </w:t>
      </w:r>
      <w:r w:rsidR="009A3F53">
        <w:rPr>
          <w:szCs w:val="32"/>
        </w:rPr>
        <w:t>rozwijanie umiejętności konstruowania prostych gier;</w:t>
      </w:r>
    </w:p>
    <w:p w:rsidR="00FF2AEA" w:rsidRDefault="00FF2AEA" w:rsidP="003C6E35">
      <w:r>
        <w:t>- nabywanie umiejętności poprawnego korzystania z gier, przestrzeganie ustalonych reguł;</w:t>
      </w:r>
    </w:p>
    <w:p w:rsidR="00FF2AEA" w:rsidRDefault="00FF2AEA" w:rsidP="003C6E35">
      <w:r>
        <w:t>- rozwijanie umiejętności matematycznych za pomocą gier</w:t>
      </w:r>
      <w:r w:rsidR="00C222C9">
        <w:t>;</w:t>
      </w:r>
    </w:p>
    <w:p w:rsidR="00A701C2" w:rsidRPr="00A701C2" w:rsidRDefault="00A701C2" w:rsidP="003C6E35">
      <w:r>
        <w:t>- r</w:t>
      </w:r>
      <w:r w:rsidRPr="00A701C2">
        <w:t>ozwijanie umiejętności zgodnego współżycia w zespole rówieśniczym;</w:t>
      </w:r>
    </w:p>
    <w:p w:rsidR="00C222C9" w:rsidRPr="00C222C9" w:rsidRDefault="00C222C9" w:rsidP="009A3F53">
      <w:pPr>
        <w:rPr>
          <w:rFonts w:eastAsia="Calibri"/>
        </w:rPr>
      </w:pPr>
      <w:r>
        <w:t xml:space="preserve">- </w:t>
      </w:r>
      <w:r w:rsidR="009A3F53">
        <w:rPr>
          <w:szCs w:val="32"/>
        </w:rPr>
        <w:t>wdrażanie do znoszenia porażki z nadzieją, że przy ponownej próbie można osiągnąć sukces;</w:t>
      </w:r>
    </w:p>
    <w:p w:rsidR="00A701C2" w:rsidRPr="00A701C2" w:rsidRDefault="00A701C2" w:rsidP="003C6E35">
      <w:r w:rsidRPr="00A701C2">
        <w:t>- rozwijanie sprawności manualnej.</w:t>
      </w:r>
    </w:p>
    <w:p w:rsidR="00A701C2" w:rsidRPr="00A701C2" w:rsidRDefault="00A701C2" w:rsidP="003C6E35">
      <w:r w:rsidRPr="00A701C2">
        <w:t>Cele operacyjne:</w:t>
      </w:r>
    </w:p>
    <w:p w:rsidR="00A701C2" w:rsidRPr="00A701C2" w:rsidRDefault="000239AB" w:rsidP="003C6E35">
      <w:r>
        <w:t>Dzieci</w:t>
      </w:r>
      <w:r w:rsidR="009A3F53">
        <w:t xml:space="preserve"> potrafią</w:t>
      </w:r>
      <w:r w:rsidR="00A701C2" w:rsidRPr="00A701C2">
        <w:t>:</w:t>
      </w:r>
    </w:p>
    <w:p w:rsidR="00A701C2" w:rsidRDefault="00A701C2" w:rsidP="003C6E35">
      <w:r>
        <w:t xml:space="preserve">- </w:t>
      </w:r>
      <w:r w:rsidR="009A3F53">
        <w:rPr>
          <w:szCs w:val="32"/>
        </w:rPr>
        <w:t>wykonywać polecenia nauczycielki z zachowaniem właściwej kolejności zadań,</w:t>
      </w:r>
    </w:p>
    <w:p w:rsidR="000239AB" w:rsidRDefault="007304EF" w:rsidP="003C6E35">
      <w:r>
        <w:t xml:space="preserve">- zgodnie i aktywnie w zespole </w:t>
      </w:r>
      <w:r w:rsidR="000239AB">
        <w:t xml:space="preserve">konstruują </w:t>
      </w:r>
      <w:r>
        <w:t>plansze do gry,</w:t>
      </w:r>
      <w:r w:rsidR="000239AB">
        <w:t xml:space="preserve"> </w:t>
      </w:r>
    </w:p>
    <w:p w:rsidR="007304EF" w:rsidRDefault="009A3F53" w:rsidP="003C6E35">
      <w:r>
        <w:t xml:space="preserve">- ustalać </w:t>
      </w:r>
      <w:r w:rsidR="000239AB">
        <w:t xml:space="preserve"> samodzielnie i z pomocą nauczyciela reguły do gry i przestrzegają ich podczas zabawy,</w:t>
      </w:r>
    </w:p>
    <w:p w:rsidR="000239AB" w:rsidRDefault="000239AB" w:rsidP="003C6E35">
      <w:r>
        <w:t xml:space="preserve">- </w:t>
      </w:r>
      <w:r w:rsidR="009A3F53">
        <w:t>liczyć</w:t>
      </w:r>
      <w:r w:rsidR="007304EF" w:rsidRPr="007304EF">
        <w:t xml:space="preserve"> do 6 oczka na kostce i pola w grze,</w:t>
      </w:r>
    </w:p>
    <w:p w:rsidR="009A3F53" w:rsidRDefault="000239AB" w:rsidP="009A3F53">
      <w:pPr>
        <w:rPr>
          <w:szCs w:val="32"/>
        </w:rPr>
      </w:pPr>
      <w:r>
        <w:lastRenderedPageBreak/>
        <w:t>-</w:t>
      </w:r>
      <w:r w:rsidR="009A3F53">
        <w:t xml:space="preserve"> </w:t>
      </w:r>
      <w:r w:rsidR="009A3F53">
        <w:rPr>
          <w:szCs w:val="32"/>
        </w:rPr>
        <w:t>pogodzić się z przegraną, wiedząc, że zawsze ktoś musi wygrać,</w:t>
      </w:r>
    </w:p>
    <w:p w:rsidR="009A3F53" w:rsidRPr="009A3F53" w:rsidRDefault="009A3F53" w:rsidP="009A3F53">
      <w:pPr>
        <w:spacing w:before="0" w:beforeAutospacing="0" w:after="0" w:afterAutospacing="0"/>
        <w:rPr>
          <w:szCs w:val="32"/>
        </w:rPr>
      </w:pPr>
      <w:r>
        <w:rPr>
          <w:szCs w:val="32"/>
        </w:rPr>
        <w:t>- podejmować ponowną próbę gry z nadzieją na wygraną,</w:t>
      </w:r>
    </w:p>
    <w:p w:rsidR="00C222C9" w:rsidRPr="00A701C2" w:rsidRDefault="009A3F53" w:rsidP="003C6E35">
      <w:pPr>
        <w:rPr>
          <w:rFonts w:eastAsia="Calibri"/>
          <w:color w:val="auto"/>
          <w:spacing w:val="0"/>
          <w:lang w:eastAsia="en-US"/>
        </w:rPr>
      </w:pPr>
      <w:r>
        <w:t xml:space="preserve">-  </w:t>
      </w:r>
      <w:r w:rsidR="00C222C9">
        <w:t>czekać na swoją kolej</w:t>
      </w:r>
      <w:r w:rsidR="000239AB">
        <w:t>,</w:t>
      </w:r>
    </w:p>
    <w:p w:rsidR="00A701C2" w:rsidRPr="00A701C2" w:rsidRDefault="00A701C2" w:rsidP="003C6E35">
      <w:r w:rsidRPr="00A701C2">
        <w:t xml:space="preserve">-  </w:t>
      </w:r>
      <w:r w:rsidR="009A3F53">
        <w:t>interesować</w:t>
      </w:r>
      <w:r>
        <w:t xml:space="preserve"> się zabytkami oraz atrakcjami swojego regionu</w:t>
      </w:r>
      <w:r w:rsidR="000239AB">
        <w:t>.</w:t>
      </w:r>
    </w:p>
    <w:p w:rsidR="00A701C2" w:rsidRPr="00A701C2" w:rsidRDefault="00A701C2" w:rsidP="003C6E35">
      <w:r w:rsidRPr="00A701C2">
        <w:t>Metody: słowna, czynna, oglądowa</w:t>
      </w:r>
      <w:r w:rsidR="0073164C">
        <w:t>, metody aktywizujące</w:t>
      </w:r>
    </w:p>
    <w:p w:rsidR="00A701C2" w:rsidRPr="00A701C2" w:rsidRDefault="00A701C2" w:rsidP="003C6E35">
      <w:r w:rsidRPr="00A701C2">
        <w:t>Forma:</w:t>
      </w:r>
      <w:r w:rsidR="000C6032">
        <w:t xml:space="preserve"> </w:t>
      </w:r>
      <w:r w:rsidR="0073164C">
        <w:t xml:space="preserve"> indywidualna, w grupach , zbiorowa z całą grupą</w:t>
      </w:r>
    </w:p>
    <w:p w:rsidR="00A701C2" w:rsidRDefault="00A701C2" w:rsidP="003C6E35">
      <w:r w:rsidRPr="00A701C2">
        <w:t>Środki dydaktyczne:</w:t>
      </w:r>
    </w:p>
    <w:p w:rsidR="000C6032" w:rsidRPr="00A701C2" w:rsidRDefault="000C6032" w:rsidP="00AC78CB">
      <w:pPr>
        <w:jc w:val="both"/>
      </w:pPr>
      <w:r>
        <w:t xml:space="preserve">rolki od papieru toaletowego, papier kolorowy, klej, nożyczki, bibuła w różnych kolorach, </w:t>
      </w:r>
      <w:r w:rsidR="00FF2AEA">
        <w:t>kilka gier planszowych ,</w:t>
      </w:r>
      <w:r w:rsidR="0073164C">
        <w:t xml:space="preserve"> mapa ścienna, rysunkowa „Doliny Baryczy”, </w:t>
      </w:r>
      <w:r w:rsidR="00FF2AEA">
        <w:t xml:space="preserve"> </w:t>
      </w:r>
      <w:r>
        <w:t xml:space="preserve">arkusz szarego papieru, </w:t>
      </w:r>
      <w:r w:rsidR="000239AB">
        <w:t xml:space="preserve">wydrukowane zabytki, atrakcje Doliny Baryczy (z uwzględnieniem Krośnic i Milicza), duża ilość kółek w różnych kolorach, </w:t>
      </w:r>
      <w:r w:rsidR="003C6E35">
        <w:t>karty informacyjne do gry, kartoniki z napisem „s</w:t>
      </w:r>
      <w:r w:rsidR="00AC78CB">
        <w:t>tart” „meta”,  kostka sześcienna.</w:t>
      </w:r>
    </w:p>
    <w:p w:rsidR="00A701C2" w:rsidRPr="00AC78CB" w:rsidRDefault="00A701C2" w:rsidP="003C6E35">
      <w:pPr>
        <w:rPr>
          <w:u w:val="single"/>
        </w:rPr>
      </w:pPr>
      <w:r w:rsidRPr="00AC78CB">
        <w:rPr>
          <w:u w:val="single"/>
        </w:rPr>
        <w:t>Przeb</w:t>
      </w:r>
      <w:r w:rsidR="00AC78CB" w:rsidRPr="00AC78CB">
        <w:rPr>
          <w:u w:val="single"/>
        </w:rPr>
        <w:t>ieg zajęcia:</w:t>
      </w:r>
    </w:p>
    <w:p w:rsidR="000C6032" w:rsidRPr="000C6032" w:rsidRDefault="000C6032" w:rsidP="00934FD1">
      <w:pPr>
        <w:pStyle w:val="Akapitzlist"/>
        <w:numPr>
          <w:ilvl w:val="0"/>
          <w:numId w:val="9"/>
        </w:numPr>
        <w:rPr>
          <w:b/>
          <w:color w:val="auto"/>
          <w:spacing w:val="0"/>
        </w:rPr>
      </w:pPr>
      <w:r w:rsidRPr="000C6032">
        <w:t>Za</w:t>
      </w:r>
      <w:r>
        <w:t xml:space="preserve">bawa integracyjna „Powitanie” </w:t>
      </w:r>
    </w:p>
    <w:p w:rsidR="000C6032" w:rsidRDefault="000C6032" w:rsidP="003C6E35">
      <w:r>
        <w:t>D</w:t>
      </w:r>
      <w:r w:rsidRPr="000C6032">
        <w:t>zieci poruszają się w rytm muzyki, na przerwę w muzyce witają się poszczególne części ciała (ręce, stopy, kolana łokcie);</w:t>
      </w:r>
    </w:p>
    <w:p w:rsidR="000C6032" w:rsidRPr="000C6032" w:rsidRDefault="000C6032" w:rsidP="00934FD1">
      <w:pPr>
        <w:pStyle w:val="Akapitzlist"/>
        <w:numPr>
          <w:ilvl w:val="0"/>
          <w:numId w:val="9"/>
        </w:numPr>
        <w:rPr>
          <w:b/>
        </w:rPr>
      </w:pPr>
      <w:r>
        <w:t>„Mój pionek”</w:t>
      </w:r>
    </w:p>
    <w:p w:rsidR="000C6032" w:rsidRPr="000C6032" w:rsidRDefault="000C6032" w:rsidP="003C6E35">
      <w:r w:rsidRPr="000C6032">
        <w:t xml:space="preserve">Tworzenie </w:t>
      </w:r>
      <w:r>
        <w:t xml:space="preserve">pionków do gry planszowej według instrukcji nauczyciela. </w:t>
      </w:r>
    </w:p>
    <w:p w:rsidR="000C6032" w:rsidRDefault="000C6032" w:rsidP="00934FD1">
      <w:pPr>
        <w:pStyle w:val="Akapitzlist"/>
        <w:numPr>
          <w:ilvl w:val="0"/>
          <w:numId w:val="9"/>
        </w:numPr>
      </w:pPr>
      <w:r w:rsidRPr="000C6032">
        <w:t>„Gry planszowe”</w:t>
      </w:r>
      <w:r>
        <w:t xml:space="preserve">- rozmowa nt. gier planszowych </w:t>
      </w:r>
    </w:p>
    <w:p w:rsidR="00755B04" w:rsidRDefault="000C6032" w:rsidP="003C6E35">
      <w:r w:rsidRPr="000C6032">
        <w:t>Rozmowa na temat gie</w:t>
      </w:r>
      <w:r w:rsidR="00755B04">
        <w:t>r planszowych w oparciu o pytania nauczycielki:</w:t>
      </w:r>
    </w:p>
    <w:p w:rsidR="00755B04" w:rsidRDefault="00755B04" w:rsidP="003C6E35">
      <w:r>
        <w:t>- Jakie lubicie gry planszowe?</w:t>
      </w:r>
    </w:p>
    <w:p w:rsidR="00755B04" w:rsidRDefault="00755B04" w:rsidP="003C6E35">
      <w:r>
        <w:t>- Z kim lubicie grać w przedszkolu?</w:t>
      </w:r>
    </w:p>
    <w:p w:rsidR="00755B04" w:rsidRDefault="00755B04" w:rsidP="003C6E35">
      <w:r>
        <w:t>- Z kim w domu?</w:t>
      </w:r>
    </w:p>
    <w:p w:rsidR="000C6032" w:rsidRDefault="00755B04" w:rsidP="003C6E35">
      <w:r>
        <w:t xml:space="preserve"> - Jak </w:t>
      </w:r>
      <w:r w:rsidR="000C6032" w:rsidRPr="000C6032">
        <w:t>to jest, kiedy się wygrywa</w:t>
      </w:r>
      <w:r>
        <w:t>, przegrywa, uczestniczy w grze?</w:t>
      </w:r>
      <w:r w:rsidR="004F470E">
        <w:t xml:space="preserve"> </w:t>
      </w:r>
    </w:p>
    <w:p w:rsidR="0073164C" w:rsidRDefault="00934FD1" w:rsidP="00AC78CB">
      <w:r>
        <w:t xml:space="preserve">4.  </w:t>
      </w:r>
      <w:r w:rsidR="004F470E">
        <w:t>„Gry planszowe”-  o</w:t>
      </w:r>
      <w:r w:rsidR="000C6032" w:rsidRPr="004F470E">
        <w:t>kreślenie przez dzieci el</w:t>
      </w:r>
      <w:r w:rsidR="004F470E">
        <w:t>ementów, z jakich składa się gry planszowe</w:t>
      </w:r>
      <w:r w:rsidR="00FF2AEA">
        <w:t xml:space="preserve"> w oparciu o kilka gier znajdujących się w przedszkolu (</w:t>
      </w:r>
      <w:r w:rsidR="000C6032" w:rsidRPr="004F470E">
        <w:t xml:space="preserve"> plansza, kostka, pionki, opis gry z określeniem zadań i reguł</w:t>
      </w:r>
      <w:r w:rsidR="00FF2AEA">
        <w:t>)</w:t>
      </w:r>
      <w:r w:rsidR="000C6032" w:rsidRPr="004F470E">
        <w:t>;</w:t>
      </w:r>
    </w:p>
    <w:p w:rsidR="0073164C" w:rsidRDefault="0073164C" w:rsidP="00AC78CB">
      <w:pPr>
        <w:pStyle w:val="Akapitzlist"/>
        <w:numPr>
          <w:ilvl w:val="0"/>
          <w:numId w:val="11"/>
        </w:numPr>
      </w:pPr>
      <w:r>
        <w:t>„Dolina Baryczy”- wprowadzenie do tematu gry planszowej</w:t>
      </w:r>
      <w:r w:rsidR="00C222C9">
        <w:t>.</w:t>
      </w:r>
    </w:p>
    <w:p w:rsidR="00C222C9" w:rsidRPr="00C222C9" w:rsidRDefault="00C222C9" w:rsidP="003C6E35">
      <w:pPr>
        <w:pStyle w:val="Akapitzlist"/>
      </w:pPr>
    </w:p>
    <w:p w:rsidR="00C222C9" w:rsidRPr="00F556A4" w:rsidRDefault="00C222C9" w:rsidP="00934FD1">
      <w:pPr>
        <w:jc w:val="both"/>
      </w:pPr>
      <w:r>
        <w:lastRenderedPageBreak/>
        <w:t>Oglądnie mapy „Doliny Baryczy” umieszczonej w sali przedszkolnej, do której sześciolatki mają codzienny dostęp. Swobodne wypowiedzi dzieci na temat atrakcji oraz zabytków naszego regionu</w:t>
      </w:r>
      <w:r w:rsidR="00F556A4">
        <w:t xml:space="preserve"> połączone z ich wspomnieniami. Wymienienie również miejsc im znanych, a nie zaznaczonych na mapie.</w:t>
      </w:r>
    </w:p>
    <w:p w:rsidR="009F6944" w:rsidRDefault="009F6944" w:rsidP="00AC78CB">
      <w:pPr>
        <w:pStyle w:val="Akapitzlist"/>
        <w:numPr>
          <w:ilvl w:val="0"/>
          <w:numId w:val="11"/>
        </w:numPr>
        <w:jc w:val="both"/>
      </w:pPr>
      <w:r>
        <w:t xml:space="preserve">„Gdzie to? Co to?”- rozmowa o ilustracjach przygotowanych do gry nawiązujących do znanych obiektów Krośnic oraz Milicza. </w:t>
      </w:r>
    </w:p>
    <w:p w:rsidR="009F6944" w:rsidRDefault="009F6944" w:rsidP="009F6944">
      <w:pPr>
        <w:pStyle w:val="Akapitzlist"/>
        <w:ind w:left="1440"/>
        <w:jc w:val="both"/>
      </w:pPr>
      <w:r>
        <w:t xml:space="preserve"> </w:t>
      </w:r>
    </w:p>
    <w:p w:rsidR="003C6E35" w:rsidRDefault="009F6944" w:rsidP="00934FD1">
      <w:pPr>
        <w:pStyle w:val="Akapitzlist"/>
        <w:jc w:val="both"/>
      </w:pPr>
      <w:r>
        <w:t xml:space="preserve">7. </w:t>
      </w:r>
      <w:r w:rsidR="003C6E35">
        <w:t>Gra planszowa „Dolina Baryczy”-  grupowe tworzenie wielkiej gry planszowej:</w:t>
      </w:r>
    </w:p>
    <w:p w:rsidR="00E83EA1" w:rsidRDefault="003C6E35" w:rsidP="00934FD1">
      <w:pPr>
        <w:jc w:val="both"/>
      </w:pPr>
      <w:r>
        <w:t xml:space="preserve">- </w:t>
      </w:r>
      <w:r w:rsidR="00E83EA1">
        <w:t>sześciolatki siedzą na dywanie, na którym jest przygotowany arkusz papieru. Obok, w koszyczku leżą potrzebne do gry przedmioty: kostka do gry, pionki wykonane przez dzieci oraz materiały plastyczne tj. kolorowy papier, a z niego wycięte koła, strzałki, klej oraz obrazki znanych obiektów znajdujących się w Krośnicach oraz w Miliczu;</w:t>
      </w:r>
    </w:p>
    <w:p w:rsidR="00E83EA1" w:rsidRDefault="00E83EA1" w:rsidP="00934FD1">
      <w:pPr>
        <w:jc w:val="both"/>
      </w:pPr>
      <w:r>
        <w:t>- wprowadzenie do tematu (nauczycielka zwróciła się do dzieci: Dzisiaj ułożymy nową grę);</w:t>
      </w:r>
    </w:p>
    <w:p w:rsidR="003C6E35" w:rsidRDefault="00E83EA1" w:rsidP="00934FD1">
      <w:pPr>
        <w:jc w:val="both"/>
      </w:pPr>
      <w:r>
        <w:t xml:space="preserve">- </w:t>
      </w:r>
      <w:r w:rsidR="003C6E35">
        <w:t>układanie przez dzieci z kolorowych kółek toru do gry planszowej na całej powierzchni arkuszu dużego papieru</w:t>
      </w:r>
      <w:r w:rsidR="009F5984">
        <w:t xml:space="preserve"> i przyklejenie ich </w:t>
      </w:r>
      <w:r w:rsidR="003C6E35">
        <w:t>,</w:t>
      </w:r>
    </w:p>
    <w:p w:rsidR="003C6E35" w:rsidRDefault="003C6E35" w:rsidP="00934FD1">
      <w:pPr>
        <w:jc w:val="both"/>
      </w:pPr>
      <w:r>
        <w:t>- zaznaczenie początku i końca gry poprzez napisy start i met</w:t>
      </w:r>
      <w:r w:rsidR="009F5984">
        <w:t>a,</w:t>
      </w:r>
    </w:p>
    <w:p w:rsidR="009F5984" w:rsidRDefault="009F5984" w:rsidP="00934FD1">
      <w:pPr>
        <w:jc w:val="both"/>
      </w:pPr>
      <w:r>
        <w:t>- umieszczenie na arkuszu ilustracji znanych miejsc, atrakcji, zabytków Krośnic (samolot Jak- 11, CETS, „Galeria Ziemi”, „Szklany Świat”, stawy krośnickie, kolejka wąskotorowa, sady owocowe  itp.) oraz Milicza (Biblioteka dziecięca, zalew, pałac, karp milicki itd.)</w:t>
      </w:r>
    </w:p>
    <w:p w:rsidR="009F5984" w:rsidRDefault="009F5984" w:rsidP="003C6E35">
      <w:r>
        <w:t>- przyklejenie strzałe</w:t>
      </w:r>
      <w:r w:rsidR="00934FD1">
        <w:t>k informujących o zmianie pola,</w:t>
      </w:r>
    </w:p>
    <w:p w:rsidR="00934FD1" w:rsidRDefault="00934FD1" w:rsidP="00934FD1">
      <w:r>
        <w:t>- ustalenie reguł i zasad gry,</w:t>
      </w:r>
    </w:p>
    <w:p w:rsidR="00934FD1" w:rsidRDefault="00934FD1" w:rsidP="003C6E35">
      <w:r>
        <w:t>- stworzenie instrukcji do gry (załącznik nr 1) oraz kart informacyjnych (załącznik nr 2).</w:t>
      </w:r>
    </w:p>
    <w:p w:rsidR="00934FD1" w:rsidRDefault="009F6944" w:rsidP="009F6944">
      <w:pPr>
        <w:ind w:left="1080"/>
        <w:jc w:val="both"/>
      </w:pPr>
      <w:r>
        <w:t xml:space="preserve">8. </w:t>
      </w:r>
      <w:r w:rsidR="00934FD1">
        <w:t>„Gramy w naszą grę”</w:t>
      </w:r>
    </w:p>
    <w:p w:rsidR="000C6032" w:rsidRPr="000C6032" w:rsidRDefault="00934FD1" w:rsidP="009F6944">
      <w:pPr>
        <w:jc w:val="both"/>
      </w:pPr>
      <w:r>
        <w:t xml:space="preserve">- podział dzieci na 3 lub 3 grupy (cała grupa przedszkolna zbyt liczna, żeby jednocześnie brały udział w grze wszystkie dzieci)- najpierw gra </w:t>
      </w:r>
      <w:r w:rsidR="009F6944">
        <w:t xml:space="preserve">jedna grupa dzieci, później kolejna.  Uczestnicy gry grają zgodnie ze stworzoną przez nich instrukcją do gry. </w:t>
      </w:r>
    </w:p>
    <w:p w:rsidR="007304EF" w:rsidRDefault="009F6944" w:rsidP="009F6944">
      <w:pPr>
        <w:jc w:val="both"/>
        <w:rPr>
          <w:rFonts w:eastAsia="Calibri"/>
        </w:rPr>
      </w:pPr>
      <w:r>
        <w:rPr>
          <w:rFonts w:eastAsia="Calibri"/>
        </w:rPr>
        <w:t xml:space="preserve">9. </w:t>
      </w:r>
      <w:r w:rsidR="007304EF">
        <w:rPr>
          <w:rFonts w:eastAsia="Calibri"/>
        </w:rPr>
        <w:t>Rozmowa z dziećmi po skończonej grze, dzielenie się uwagami, spostrzeżeniami.</w:t>
      </w:r>
    </w:p>
    <w:p w:rsidR="009F6944" w:rsidRDefault="009F6944" w:rsidP="009F6944">
      <w:pPr>
        <w:jc w:val="both"/>
        <w:rPr>
          <w:rFonts w:eastAsia="Calibri"/>
        </w:rPr>
      </w:pPr>
      <w:r>
        <w:rPr>
          <w:rFonts w:eastAsia="Calibri"/>
        </w:rPr>
        <w:t xml:space="preserve">10. </w:t>
      </w:r>
      <w:r w:rsidR="007304EF">
        <w:rPr>
          <w:rFonts w:eastAsia="Calibri"/>
        </w:rPr>
        <w:t>Zakończenie zajęcia- zachęcanie dzieci do skonstruowania gry</w:t>
      </w:r>
      <w:r>
        <w:rPr>
          <w:rFonts w:eastAsia="Calibri"/>
        </w:rPr>
        <w:t xml:space="preserve"> planszowej </w:t>
      </w:r>
      <w:r w:rsidR="007304EF">
        <w:rPr>
          <w:rFonts w:eastAsia="Calibri"/>
        </w:rPr>
        <w:t xml:space="preserve"> w domu</w:t>
      </w:r>
    </w:p>
    <w:p w:rsidR="007304EF" w:rsidRDefault="007304EF" w:rsidP="009F6944">
      <w:pPr>
        <w:jc w:val="both"/>
        <w:rPr>
          <w:rFonts w:eastAsia="Calibri"/>
        </w:rPr>
      </w:pPr>
      <w:r>
        <w:rPr>
          <w:rFonts w:eastAsia="Calibri"/>
        </w:rPr>
        <w:t xml:space="preserve"> i zaangażowania rodziców do wspólnej zabawy.  </w:t>
      </w:r>
    </w:p>
    <w:p w:rsidR="00AC78CB" w:rsidRDefault="00AC78CB" w:rsidP="009F6944">
      <w:pPr>
        <w:jc w:val="both"/>
        <w:rPr>
          <w:rFonts w:eastAsia="Calibri"/>
        </w:rPr>
      </w:pPr>
    </w:p>
    <w:p w:rsidR="00AC78CB" w:rsidRDefault="00AC78CB" w:rsidP="009F6944">
      <w:pPr>
        <w:jc w:val="both"/>
        <w:rPr>
          <w:rFonts w:eastAsia="Calibri"/>
        </w:rPr>
      </w:pPr>
    </w:p>
    <w:p w:rsidR="00AC78CB" w:rsidRDefault="00AC78CB" w:rsidP="009F6944">
      <w:pPr>
        <w:jc w:val="both"/>
        <w:rPr>
          <w:rFonts w:eastAsia="Calibri"/>
        </w:rPr>
      </w:pPr>
    </w:p>
    <w:p w:rsidR="00AC78CB" w:rsidRDefault="00AC78CB" w:rsidP="009F6944">
      <w:pPr>
        <w:jc w:val="both"/>
        <w:rPr>
          <w:rFonts w:eastAsia="Calibri"/>
          <w:u w:val="single"/>
        </w:rPr>
      </w:pPr>
      <w:r w:rsidRPr="00AC78CB">
        <w:rPr>
          <w:rFonts w:eastAsia="Calibri"/>
          <w:u w:val="single"/>
        </w:rPr>
        <w:lastRenderedPageBreak/>
        <w:t>Załączniki:</w:t>
      </w:r>
    </w:p>
    <w:p w:rsidR="00AC78CB" w:rsidRPr="00AC78CB" w:rsidRDefault="00AC78CB" w:rsidP="009F6944">
      <w:pPr>
        <w:jc w:val="both"/>
        <w:rPr>
          <w:rFonts w:eastAsia="Calibri"/>
          <w:sz w:val="24"/>
          <w:szCs w:val="24"/>
        </w:rPr>
      </w:pPr>
      <w:r>
        <w:rPr>
          <w:rFonts w:eastAsia="Calibri"/>
          <w:sz w:val="24"/>
          <w:szCs w:val="24"/>
        </w:rPr>
        <w:t>Nr</w:t>
      </w:r>
      <w:r w:rsidRPr="00AC78CB">
        <w:rPr>
          <w:rFonts w:eastAsia="Calibri"/>
          <w:sz w:val="24"/>
          <w:szCs w:val="24"/>
        </w:rPr>
        <w:t xml:space="preserve"> 1</w:t>
      </w:r>
    </w:p>
    <w:p w:rsidR="00AC78CB" w:rsidRPr="00AC78CB" w:rsidRDefault="00AC78CB" w:rsidP="00AC78CB">
      <w:pPr>
        <w:jc w:val="center"/>
        <w:rPr>
          <w:sz w:val="24"/>
          <w:szCs w:val="24"/>
          <w:u w:val="single"/>
        </w:rPr>
      </w:pPr>
      <w:r w:rsidRPr="00AC78CB">
        <w:rPr>
          <w:sz w:val="24"/>
          <w:szCs w:val="24"/>
          <w:u w:val="single"/>
        </w:rPr>
        <w:t>Gra planszowa „Dolina Baryczy”</w:t>
      </w:r>
    </w:p>
    <w:p w:rsidR="00AC78CB" w:rsidRPr="00AC78CB" w:rsidRDefault="00AC78CB" w:rsidP="00AC78CB">
      <w:pPr>
        <w:ind w:firstLine="708"/>
        <w:jc w:val="both"/>
        <w:rPr>
          <w:sz w:val="24"/>
          <w:szCs w:val="24"/>
        </w:rPr>
      </w:pPr>
      <w:r w:rsidRPr="00AC78CB">
        <w:rPr>
          <w:sz w:val="24"/>
          <w:szCs w:val="24"/>
        </w:rPr>
        <w:t xml:space="preserve"> „Dolina Baryczy” to gra planszowa dla 2- 8 graczy. Powstała w toku realizacji Programu „Edukacja dla Doliny Baryczy”, z myślą  o dzieciach w wieku przedszkolnym.</w:t>
      </w:r>
    </w:p>
    <w:p w:rsidR="00AC78CB" w:rsidRPr="00AC78CB" w:rsidRDefault="00AC78CB" w:rsidP="00AC78CB">
      <w:pPr>
        <w:ind w:firstLine="708"/>
        <w:jc w:val="both"/>
        <w:rPr>
          <w:sz w:val="24"/>
          <w:szCs w:val="24"/>
        </w:rPr>
      </w:pPr>
      <w:r w:rsidRPr="00AC78CB">
        <w:rPr>
          <w:sz w:val="24"/>
          <w:szCs w:val="24"/>
        </w:rPr>
        <w:t>W skład gry wchodzą:</w:t>
      </w:r>
    </w:p>
    <w:p w:rsidR="00AC78CB" w:rsidRPr="00AC78CB" w:rsidRDefault="00AC78CB" w:rsidP="00AC78CB">
      <w:pPr>
        <w:ind w:firstLine="708"/>
        <w:jc w:val="both"/>
        <w:rPr>
          <w:sz w:val="24"/>
          <w:szCs w:val="24"/>
        </w:rPr>
      </w:pPr>
      <w:r w:rsidRPr="00AC78CB">
        <w:rPr>
          <w:sz w:val="24"/>
          <w:szCs w:val="24"/>
        </w:rPr>
        <w:t xml:space="preserve">- płaska plansza do gry z elementem przestrzennym, </w:t>
      </w:r>
    </w:p>
    <w:p w:rsidR="00AC78CB" w:rsidRPr="00AC78CB" w:rsidRDefault="00AC78CB" w:rsidP="00AC78CB">
      <w:pPr>
        <w:ind w:firstLine="708"/>
        <w:jc w:val="both"/>
        <w:rPr>
          <w:sz w:val="24"/>
          <w:szCs w:val="24"/>
        </w:rPr>
      </w:pPr>
      <w:r w:rsidRPr="00AC78CB">
        <w:rPr>
          <w:sz w:val="24"/>
          <w:szCs w:val="24"/>
        </w:rPr>
        <w:t xml:space="preserve">- kostka sześcienna, </w:t>
      </w:r>
    </w:p>
    <w:p w:rsidR="00AC78CB" w:rsidRPr="00AC78CB" w:rsidRDefault="00AC78CB" w:rsidP="00AC78CB">
      <w:pPr>
        <w:ind w:firstLine="708"/>
        <w:jc w:val="both"/>
        <w:rPr>
          <w:sz w:val="24"/>
          <w:szCs w:val="24"/>
        </w:rPr>
      </w:pPr>
      <w:r w:rsidRPr="00AC78CB">
        <w:rPr>
          <w:sz w:val="24"/>
          <w:szCs w:val="24"/>
        </w:rPr>
        <w:t>- 8 pionków wykonanych przez dzieci,</w:t>
      </w:r>
    </w:p>
    <w:p w:rsidR="00AC78CB" w:rsidRPr="00AC78CB" w:rsidRDefault="00AC78CB" w:rsidP="00AC78CB">
      <w:pPr>
        <w:ind w:firstLine="708"/>
        <w:jc w:val="both"/>
        <w:rPr>
          <w:sz w:val="24"/>
          <w:szCs w:val="24"/>
        </w:rPr>
      </w:pPr>
      <w:r w:rsidRPr="00AC78CB">
        <w:rPr>
          <w:sz w:val="24"/>
          <w:szCs w:val="24"/>
        </w:rPr>
        <w:t xml:space="preserve">- około 16 kart informacyjnych, </w:t>
      </w:r>
    </w:p>
    <w:p w:rsidR="00AC78CB" w:rsidRPr="00AC78CB" w:rsidRDefault="00AC78CB" w:rsidP="00AC78CB">
      <w:pPr>
        <w:ind w:firstLine="708"/>
        <w:jc w:val="both"/>
        <w:rPr>
          <w:sz w:val="24"/>
          <w:szCs w:val="24"/>
        </w:rPr>
      </w:pPr>
      <w:r w:rsidRPr="00AC78CB">
        <w:rPr>
          <w:sz w:val="24"/>
          <w:szCs w:val="24"/>
        </w:rPr>
        <w:t xml:space="preserve">- instrukcja. </w:t>
      </w:r>
    </w:p>
    <w:p w:rsidR="00AC78CB" w:rsidRPr="00AC78CB" w:rsidRDefault="00AC78CB" w:rsidP="00AC78CB">
      <w:pPr>
        <w:rPr>
          <w:sz w:val="24"/>
          <w:szCs w:val="24"/>
        </w:rPr>
      </w:pPr>
      <w:r w:rsidRPr="00AC78CB">
        <w:rPr>
          <w:sz w:val="24"/>
          <w:szCs w:val="24"/>
        </w:rPr>
        <w:t>Wprowadzenie:</w:t>
      </w:r>
    </w:p>
    <w:p w:rsidR="00AC78CB" w:rsidRPr="00AC78CB" w:rsidRDefault="00AC78CB" w:rsidP="00AC78CB">
      <w:pPr>
        <w:jc w:val="both"/>
        <w:rPr>
          <w:sz w:val="24"/>
          <w:szCs w:val="24"/>
        </w:rPr>
      </w:pPr>
      <w:r w:rsidRPr="00AC78CB">
        <w:rPr>
          <w:sz w:val="24"/>
          <w:szCs w:val="24"/>
        </w:rPr>
        <w:t>Dzieci z Krośnic wybierają się do Przedszkola Parafialnego w Miliczu. Niestety ich droga może się wydłużyć, ponieważ w Dolinie Baryczy dla dzieci czeka wiele atrakcji. Gracze muszą przebyć pewną trasę pełną niespodzianek, żeby dojść do Przedszkola Parafialnego w Miliczu. Wieża obserwacyjna, kolejka wąskotorowa, basen, pyszne jabłuszka- to tylko niektóre z atrakcji Doliny Baryczy, które przyjdzie zwiedzić w grze zawodnikom. Jeśli chcesz bliżej poznać nasze cudne tereny, to zapraszamy na wielką wyprawę!</w:t>
      </w:r>
    </w:p>
    <w:p w:rsidR="00AC78CB" w:rsidRPr="00AC78CB" w:rsidRDefault="00AC78CB" w:rsidP="00AC78CB">
      <w:pPr>
        <w:jc w:val="both"/>
        <w:rPr>
          <w:sz w:val="24"/>
          <w:szCs w:val="24"/>
        </w:rPr>
      </w:pPr>
      <w:r w:rsidRPr="00AC78CB">
        <w:rPr>
          <w:sz w:val="24"/>
          <w:szCs w:val="24"/>
        </w:rPr>
        <w:t>Przygotowanie do gry:</w:t>
      </w:r>
    </w:p>
    <w:p w:rsidR="00AC78CB" w:rsidRPr="00AC78CB" w:rsidRDefault="00AC78CB" w:rsidP="00AC78CB">
      <w:pPr>
        <w:jc w:val="both"/>
        <w:rPr>
          <w:sz w:val="24"/>
          <w:szCs w:val="24"/>
        </w:rPr>
      </w:pPr>
      <w:r w:rsidRPr="00AC78CB">
        <w:rPr>
          <w:sz w:val="24"/>
          <w:szCs w:val="24"/>
        </w:rPr>
        <w:t>Przed rozpoczęciem rozgrywki należy przygotować planszę do gry poprzez umieszczenie na niej płaskich elementów</w:t>
      </w:r>
      <w:r w:rsidR="00935D70">
        <w:rPr>
          <w:sz w:val="24"/>
          <w:szCs w:val="24"/>
        </w:rPr>
        <w:t>- obiektów</w:t>
      </w:r>
      <w:r w:rsidRPr="00AC78CB">
        <w:rPr>
          <w:sz w:val="24"/>
          <w:szCs w:val="24"/>
        </w:rPr>
        <w:t xml:space="preserve"> </w:t>
      </w:r>
      <w:r w:rsidR="00935D70">
        <w:rPr>
          <w:sz w:val="24"/>
          <w:szCs w:val="24"/>
        </w:rPr>
        <w:t>znajdujących się na terenie Krośnic- Milicza oraz przestrzennego elementu (budynku Przedszkola Parafialnego) jak i</w:t>
      </w:r>
      <w:r w:rsidRPr="00AC78CB">
        <w:rPr>
          <w:sz w:val="24"/>
          <w:szCs w:val="24"/>
        </w:rPr>
        <w:t xml:space="preserve"> kart z zadaniami zawierające podstawowe informację nt. atrakcji turystycznej. Następnie uczestnicy gry ustawiają swoje pionki na początku trasy.  Aby określić kolejność poruszania się, gracze rzucają kolejno kostką. Osoba, która wyrzuci największą liczbę oczek porusza się jako pierwsza.</w:t>
      </w:r>
    </w:p>
    <w:p w:rsidR="00AC78CB" w:rsidRPr="00AC78CB" w:rsidRDefault="00AC78CB" w:rsidP="00AC78CB">
      <w:pPr>
        <w:jc w:val="both"/>
        <w:rPr>
          <w:sz w:val="24"/>
          <w:szCs w:val="24"/>
        </w:rPr>
      </w:pPr>
      <w:r w:rsidRPr="00AC78CB">
        <w:rPr>
          <w:sz w:val="24"/>
          <w:szCs w:val="24"/>
        </w:rPr>
        <w:t xml:space="preserve">Przebieg rozgrywki: </w:t>
      </w:r>
    </w:p>
    <w:p w:rsidR="00AC78CB" w:rsidRDefault="00AC78CB" w:rsidP="00AC78CB">
      <w:pPr>
        <w:jc w:val="both"/>
        <w:rPr>
          <w:sz w:val="24"/>
          <w:szCs w:val="24"/>
        </w:rPr>
      </w:pPr>
      <w:r w:rsidRPr="00AC78CB">
        <w:rPr>
          <w:sz w:val="24"/>
          <w:szCs w:val="24"/>
        </w:rPr>
        <w:t>Celem rozgrywki jest jak najszybsze pokonanie wyznaczonej trasy. Podczas gry zawodnicy utrwalają wiele atrakcji Doliny Baryczy. W czasie przechadzki po Dolinie Baryczy gracze mogą natknąć się na różnego typu atrakcję, które mogą wydłużyć im czas lub pomóc w pokonywaniu trasy. W trakcie gry uczestniczy napotykają na różne walory naszych terenów, gdzie wiele niespodzianek (zawarte na kartach informacyjnych), czekają na nich i zabierają im nieco czasu. Na planszy gry znajdują się strzałki, które informują gracza o przejściu na wskazane przez strzałkę pole. Wygrywa osoba, która jako pierwsza pokona całą trasę i dotrze do Przedszkola Parafialnego. Zwycięzca i gracze, którzy zakończyli rozgrywkę stawiają swój pionek przy budynku przedszkolu.</w:t>
      </w:r>
    </w:p>
    <w:p w:rsidR="00AC78CB" w:rsidRDefault="00AC78CB" w:rsidP="00AC78CB">
      <w:pPr>
        <w:jc w:val="both"/>
        <w:rPr>
          <w:sz w:val="24"/>
          <w:szCs w:val="24"/>
        </w:rPr>
      </w:pPr>
    </w:p>
    <w:p w:rsidR="00AC78CB" w:rsidRDefault="00AC78CB" w:rsidP="00AC78CB">
      <w:pPr>
        <w:jc w:val="both"/>
        <w:rPr>
          <w:sz w:val="24"/>
          <w:szCs w:val="24"/>
        </w:rPr>
      </w:pPr>
    </w:p>
    <w:p w:rsidR="00AC78CB" w:rsidRDefault="00AC78CB" w:rsidP="00AC78CB">
      <w:pPr>
        <w:jc w:val="both"/>
        <w:rPr>
          <w:sz w:val="24"/>
          <w:szCs w:val="24"/>
        </w:rPr>
      </w:pPr>
    </w:p>
    <w:p w:rsidR="00AC78CB" w:rsidRDefault="00AC78CB" w:rsidP="00AC78CB">
      <w:pPr>
        <w:jc w:val="both"/>
        <w:rPr>
          <w:sz w:val="24"/>
          <w:szCs w:val="24"/>
        </w:rPr>
      </w:pPr>
      <w:r>
        <w:rPr>
          <w:sz w:val="24"/>
          <w:szCs w:val="24"/>
        </w:rPr>
        <w:lastRenderedPageBreak/>
        <w:t>Nr 2</w:t>
      </w:r>
    </w:p>
    <w:p w:rsidR="00AC78CB" w:rsidRPr="00AC78CB" w:rsidRDefault="00AC78CB" w:rsidP="00AC78CB">
      <w:pPr>
        <w:rPr>
          <w:sz w:val="24"/>
          <w:szCs w:val="24"/>
        </w:rPr>
      </w:pPr>
      <w:r w:rsidRPr="00AC78CB">
        <w:rPr>
          <w:sz w:val="24"/>
          <w:szCs w:val="24"/>
        </w:rPr>
        <w:t>Przykładowe teksty na karty informacyjne:</w:t>
      </w:r>
    </w:p>
    <w:p w:rsidR="00AC78CB" w:rsidRPr="00AC78CB" w:rsidRDefault="00AC78CB" w:rsidP="00AC78CB">
      <w:pPr>
        <w:jc w:val="center"/>
        <w:rPr>
          <w:sz w:val="24"/>
          <w:szCs w:val="24"/>
          <w:u w:val="single"/>
        </w:rPr>
      </w:pPr>
      <w:r w:rsidRPr="00AC78CB">
        <w:rPr>
          <w:sz w:val="24"/>
          <w:szCs w:val="24"/>
          <w:u w:val="single"/>
        </w:rPr>
        <w:t>Galeria ziemi- muzeum minerałów i skamieniałości</w:t>
      </w:r>
    </w:p>
    <w:p w:rsidR="00AC78CB" w:rsidRPr="00AC78CB" w:rsidRDefault="00AC78CB" w:rsidP="00AC78CB">
      <w:pPr>
        <w:pStyle w:val="NormalnyWeb"/>
        <w:shd w:val="clear" w:color="auto" w:fill="FFFFFF"/>
        <w:jc w:val="both"/>
      </w:pPr>
      <w:r w:rsidRPr="00AC78CB">
        <w:t>Galeria Ziemi to zbiór ponad 4500 minerałów i skamieniałości.</w:t>
      </w:r>
    </w:p>
    <w:p w:rsidR="00AC78CB" w:rsidRPr="00AC78CB" w:rsidRDefault="00AC78CB" w:rsidP="00AC78CB">
      <w:pPr>
        <w:pStyle w:val="NormalnyWeb"/>
        <w:shd w:val="clear" w:color="auto" w:fill="FFFFFF"/>
        <w:jc w:val="both"/>
      </w:pPr>
      <w:r w:rsidRPr="00AC78CB">
        <w:t xml:space="preserve">Właściciel kolekcji – Janusz Talaga – w ciągu kilku lat zebrał eksponaty niemal wszystkich kontynentów. Ekspozycja jest uporządkowana zgodnie ze skalą twardości </w:t>
      </w:r>
      <w:proofErr w:type="spellStart"/>
      <w:r w:rsidRPr="00AC78CB">
        <w:t>Mosha</w:t>
      </w:r>
      <w:proofErr w:type="spellEnd"/>
      <w:r w:rsidRPr="00AC78CB">
        <w:t xml:space="preserve"> – od najtwardszych okazów (diamenty) do miękkich (gipsy). Wizyta w galerii to niesamowita podróż w świat poznawania procesów geologicznych. Wśród zgromadzonych skamieniałości obejrzeć można m.in. skamieniałe drewno i olbrzymie skamieniałości jurajskie sprzed ok. 160 mln lat.</w:t>
      </w:r>
    </w:p>
    <w:p w:rsidR="00AC78CB" w:rsidRDefault="00AC78CB" w:rsidP="00AC78CB">
      <w:pPr>
        <w:pStyle w:val="NormalnyWeb"/>
        <w:shd w:val="clear" w:color="auto" w:fill="FFFFFF"/>
        <w:jc w:val="both"/>
      </w:pPr>
      <w:r w:rsidRPr="00AC78CB">
        <w:t xml:space="preserve">W galerii prowadzone są zajęcia edukacyjne dla dzieci, zatem zaciekawiony prezentacją nt. minerałów </w:t>
      </w:r>
      <w:r w:rsidRPr="00AC78CB">
        <w:rPr>
          <w:i/>
        </w:rPr>
        <w:t>czekasz jedną kolejkę</w:t>
      </w:r>
      <w:r w:rsidRPr="00AC78CB">
        <w:t>.</w:t>
      </w:r>
    </w:p>
    <w:p w:rsidR="00AC78CB" w:rsidRPr="00AC78CB" w:rsidRDefault="00AC78CB" w:rsidP="00AC78CB">
      <w:pPr>
        <w:pStyle w:val="NormalnyWeb"/>
        <w:shd w:val="clear" w:color="auto" w:fill="FFFFFF"/>
        <w:jc w:val="center"/>
      </w:pPr>
      <w:r w:rsidRPr="00AC78CB">
        <w:rPr>
          <w:u w:val="single"/>
        </w:rPr>
        <w:t>Szklany Świat- bombki i ozdoby choinkowe</w:t>
      </w:r>
    </w:p>
    <w:p w:rsidR="00AC78CB" w:rsidRPr="00AC78CB" w:rsidRDefault="00AC78CB" w:rsidP="00AC78CB">
      <w:pPr>
        <w:pStyle w:val="NormalnyWeb"/>
        <w:shd w:val="clear" w:color="auto" w:fill="FFFFFF"/>
        <w:jc w:val="both"/>
        <w:rPr>
          <w:rStyle w:val="apple-converted-space"/>
          <w:bCs/>
          <w:i/>
          <w:color w:val="000000"/>
        </w:rPr>
      </w:pPr>
      <w:r w:rsidRPr="00AC78CB">
        <w:t xml:space="preserve">Tutaj </w:t>
      </w:r>
      <w:r w:rsidRPr="00AC78CB">
        <w:rPr>
          <w:bCs/>
          <w:color w:val="000000"/>
        </w:rPr>
        <w:t xml:space="preserve">szklane bombki i inne ozdoby choinkowe robione są tradycyjną metodą ręczną. Produkowane są cały. Ich działalność opiera się również na edukacji, prezentacji i organizacji wycieczek do ich zakładu. Zatem zwiedzasz „Szklany świat”  i przyglądasz się powstającej szklanej bombce- </w:t>
      </w:r>
      <w:r w:rsidRPr="00AC78CB">
        <w:rPr>
          <w:bCs/>
          <w:i/>
          <w:color w:val="000000"/>
        </w:rPr>
        <w:t xml:space="preserve">cofasz się na pole z napisem rozpoczynające grę. </w:t>
      </w:r>
      <w:r w:rsidRPr="00AC78CB">
        <w:rPr>
          <w:rStyle w:val="apple-converted-space"/>
          <w:bCs/>
          <w:i/>
          <w:color w:val="000000"/>
        </w:rPr>
        <w:t> </w:t>
      </w:r>
    </w:p>
    <w:p w:rsidR="00AC78CB" w:rsidRPr="00AC78CB" w:rsidRDefault="00AC78CB" w:rsidP="00AC78CB">
      <w:pPr>
        <w:pStyle w:val="NormalnyWeb"/>
        <w:shd w:val="clear" w:color="auto" w:fill="FFFFFF"/>
        <w:jc w:val="center"/>
        <w:rPr>
          <w:rStyle w:val="apple-converted-space"/>
          <w:bCs/>
          <w:color w:val="000000"/>
          <w:u w:val="single"/>
        </w:rPr>
      </w:pPr>
      <w:r w:rsidRPr="00AC78CB">
        <w:rPr>
          <w:rStyle w:val="apple-converted-space"/>
          <w:bCs/>
          <w:color w:val="000000"/>
          <w:u w:val="single"/>
        </w:rPr>
        <w:t>Stawy krośnickie</w:t>
      </w:r>
    </w:p>
    <w:p w:rsidR="00AC78CB" w:rsidRPr="00AC78CB" w:rsidRDefault="00AC78CB" w:rsidP="00AC78CB">
      <w:pPr>
        <w:pStyle w:val="NormalnyWeb"/>
        <w:shd w:val="clear" w:color="auto" w:fill="FFFFFF"/>
        <w:jc w:val="both"/>
        <w:rPr>
          <w:color w:val="000000"/>
        </w:rPr>
      </w:pPr>
      <w:r w:rsidRPr="00AC78CB">
        <w:rPr>
          <w:color w:val="000000"/>
        </w:rPr>
        <w:t>Stawy krośnickie leżą na terenie Parku Krajobrazowego „Dolina Baryczy” oraz Obszaru Natura 2000 i są jednym z wielu kompleksów stawowych wspólnie określanych mianem stawów milickich.</w:t>
      </w:r>
    </w:p>
    <w:p w:rsidR="00AC78CB" w:rsidRPr="00AC78CB" w:rsidRDefault="00AC78CB" w:rsidP="00AC78CB">
      <w:pPr>
        <w:pStyle w:val="NormalnyWeb"/>
        <w:shd w:val="clear" w:color="auto" w:fill="FFFFFF"/>
        <w:jc w:val="both"/>
        <w:rPr>
          <w:color w:val="000000"/>
        </w:rPr>
      </w:pPr>
      <w:r w:rsidRPr="00AC78CB">
        <w:rPr>
          <w:color w:val="000000"/>
        </w:rPr>
        <w:t xml:space="preserve">Zaczęto je budować około 1600 r.; obecnie część z nich już nie istnieje, gdyż z braku wody uległa </w:t>
      </w:r>
      <w:proofErr w:type="spellStart"/>
      <w:r w:rsidRPr="00AC78CB">
        <w:rPr>
          <w:color w:val="000000"/>
        </w:rPr>
        <w:t>wypłyceniu</w:t>
      </w:r>
      <w:proofErr w:type="spellEnd"/>
      <w:r w:rsidRPr="00AC78CB">
        <w:rPr>
          <w:color w:val="000000"/>
        </w:rPr>
        <w:t xml:space="preserve"> i zarośnięciu lasem. W sumie jest tu 13 zbiorników, a największym akwenem jest staw Czarny Las liczący 119 ha. Na stawach tych prowadzi się głównie hodowlę karpi, ale także </w:t>
      </w:r>
      <w:proofErr w:type="spellStart"/>
      <w:r w:rsidRPr="00AC78CB">
        <w:rPr>
          <w:color w:val="000000"/>
        </w:rPr>
        <w:t>linόw</w:t>
      </w:r>
      <w:proofErr w:type="spellEnd"/>
      <w:r w:rsidRPr="00AC78CB">
        <w:rPr>
          <w:color w:val="000000"/>
        </w:rPr>
        <w:t xml:space="preserve">,  </w:t>
      </w:r>
      <w:proofErr w:type="spellStart"/>
      <w:r w:rsidRPr="00AC78CB">
        <w:rPr>
          <w:color w:val="000000"/>
        </w:rPr>
        <w:t>szczupakόw</w:t>
      </w:r>
      <w:proofErr w:type="spellEnd"/>
      <w:r w:rsidRPr="00AC78CB">
        <w:rPr>
          <w:color w:val="000000"/>
        </w:rPr>
        <w:t>, płoci i sumów.</w:t>
      </w:r>
    </w:p>
    <w:p w:rsidR="00AC78CB" w:rsidRPr="00AC78CB" w:rsidRDefault="00AC78CB" w:rsidP="00AC78CB">
      <w:pPr>
        <w:pStyle w:val="NormalnyWeb"/>
        <w:shd w:val="clear" w:color="auto" w:fill="FFFFFF"/>
        <w:jc w:val="both"/>
        <w:rPr>
          <w:color w:val="000000"/>
        </w:rPr>
      </w:pPr>
      <w:r w:rsidRPr="00AC78CB">
        <w:rPr>
          <w:color w:val="000000"/>
        </w:rPr>
        <w:t xml:space="preserve">Ponadto stawy krośnickie stanowią cenne siedlisko przyrodnicze, z którego korzystają rzadkie ptaki wodno-błotne np. orły bieliki, myszołowy, zimorodki, perkozy i wiele gatunków kaczek. Tutaj przyglądasz się napotkanym ptakom- </w:t>
      </w:r>
      <w:r w:rsidRPr="00AC78CB">
        <w:rPr>
          <w:i/>
          <w:color w:val="000000"/>
        </w:rPr>
        <w:t>cofasz się o 3 pola do tyłu</w:t>
      </w:r>
      <w:r w:rsidRPr="00AC78CB">
        <w:rPr>
          <w:color w:val="000000"/>
        </w:rPr>
        <w:t>.</w:t>
      </w:r>
    </w:p>
    <w:p w:rsidR="00AC78CB" w:rsidRPr="00AC78CB" w:rsidRDefault="00AC78CB" w:rsidP="00AC78CB">
      <w:pPr>
        <w:pStyle w:val="NormalnyWeb"/>
        <w:shd w:val="clear" w:color="auto" w:fill="FFFFFF"/>
        <w:jc w:val="center"/>
        <w:rPr>
          <w:color w:val="000000"/>
          <w:u w:val="single"/>
        </w:rPr>
      </w:pPr>
      <w:r w:rsidRPr="00AC78CB">
        <w:rPr>
          <w:color w:val="000000"/>
          <w:u w:val="single"/>
        </w:rPr>
        <w:t>Samolot- Jak- 11</w:t>
      </w:r>
    </w:p>
    <w:p w:rsidR="00AC78CB" w:rsidRPr="00AC78CB" w:rsidRDefault="00AC78CB" w:rsidP="00AC78CB">
      <w:pPr>
        <w:pStyle w:val="NormalnyWeb"/>
        <w:shd w:val="clear" w:color="auto" w:fill="FFFFFF"/>
        <w:rPr>
          <w:color w:val="000000"/>
        </w:rPr>
      </w:pPr>
      <w:r w:rsidRPr="00AC78CB">
        <w:rPr>
          <w:color w:val="000000"/>
        </w:rPr>
        <w:t>Samolot Jak- 11 jest cennym zabytkiem Krośnic i obecnie znajduje się przy krośnickim Schronisku Młodzieżowym.</w:t>
      </w:r>
    </w:p>
    <w:p w:rsidR="00AC78CB" w:rsidRPr="00AC78CB" w:rsidRDefault="00AC78CB" w:rsidP="00AC78CB">
      <w:pPr>
        <w:pStyle w:val="NormalnyWeb"/>
        <w:shd w:val="clear" w:color="auto" w:fill="FFFFFF"/>
        <w:rPr>
          <w:color w:val="000000"/>
        </w:rPr>
      </w:pPr>
      <w:r w:rsidRPr="00AC78CB">
        <w:rPr>
          <w:color w:val="000000"/>
        </w:rPr>
        <w:t xml:space="preserve">Podziwiasz piękny zabytek- cofasz się o 5 pół do tyłu. </w:t>
      </w:r>
    </w:p>
    <w:p w:rsidR="00AC78CB" w:rsidRPr="00AC78CB" w:rsidRDefault="00AC78CB" w:rsidP="00AC78CB">
      <w:pPr>
        <w:pStyle w:val="NormalnyWeb"/>
        <w:shd w:val="clear" w:color="auto" w:fill="FFFFFF"/>
        <w:jc w:val="center"/>
        <w:rPr>
          <w:color w:val="000000"/>
          <w:u w:val="single"/>
        </w:rPr>
      </w:pPr>
      <w:r w:rsidRPr="00AC78CB">
        <w:rPr>
          <w:color w:val="000000"/>
          <w:u w:val="single"/>
        </w:rPr>
        <w:t xml:space="preserve">Centrum Edukacyjno- Turystyczno- Sportowe </w:t>
      </w:r>
    </w:p>
    <w:p w:rsidR="00AC78CB" w:rsidRPr="00AC78CB" w:rsidRDefault="00AC78CB" w:rsidP="00AC78CB">
      <w:pPr>
        <w:pStyle w:val="NormalnyWeb"/>
        <w:shd w:val="clear" w:color="auto" w:fill="FFFFFF"/>
        <w:rPr>
          <w:shd w:val="clear" w:color="auto" w:fill="FFFFFF"/>
        </w:rPr>
      </w:pPr>
      <w:r w:rsidRPr="00AC78CB">
        <w:rPr>
          <w:rStyle w:val="apple-converted-space"/>
          <w:shd w:val="clear" w:color="auto" w:fill="FFFFFF"/>
        </w:rPr>
        <w:t> </w:t>
      </w:r>
      <w:r w:rsidRPr="00AC78CB">
        <w:rPr>
          <w:shd w:val="clear" w:color="auto" w:fill="FFFFFF"/>
        </w:rPr>
        <w:t>Jest to kompleks boisk sportowych, kortów i sal konferencyjnych.</w:t>
      </w:r>
    </w:p>
    <w:p w:rsidR="00AC78CB" w:rsidRPr="00AC78CB" w:rsidRDefault="00AC78CB" w:rsidP="00AC78CB">
      <w:pPr>
        <w:pStyle w:val="NormalnyWeb"/>
        <w:shd w:val="clear" w:color="auto" w:fill="FFFFFF"/>
      </w:pPr>
      <w:r w:rsidRPr="00AC78CB">
        <w:rPr>
          <w:shd w:val="clear" w:color="auto" w:fill="FFFFFF"/>
        </w:rPr>
        <w:t>Zatem dobrze bawisz się kapiąc piłkę-</w:t>
      </w:r>
      <w:r w:rsidRPr="00AC78CB">
        <w:rPr>
          <w:i/>
          <w:shd w:val="clear" w:color="auto" w:fill="FFFFFF"/>
        </w:rPr>
        <w:t xml:space="preserve"> czekasz 2 kolejki.</w:t>
      </w:r>
    </w:p>
    <w:p w:rsidR="00AC78CB" w:rsidRPr="00AC78CB" w:rsidRDefault="00AC78CB" w:rsidP="00AC78CB">
      <w:pPr>
        <w:pStyle w:val="NormalnyWeb"/>
        <w:shd w:val="clear" w:color="auto" w:fill="FFFFFF"/>
        <w:jc w:val="center"/>
        <w:rPr>
          <w:u w:val="single"/>
        </w:rPr>
      </w:pPr>
      <w:r w:rsidRPr="00AC78CB">
        <w:rPr>
          <w:u w:val="single"/>
        </w:rPr>
        <w:t>Kolejka Wąskotorowa</w:t>
      </w:r>
    </w:p>
    <w:p w:rsidR="00AC78CB" w:rsidRPr="00AC78CB" w:rsidRDefault="00AC78CB" w:rsidP="00AC78CB">
      <w:pPr>
        <w:pStyle w:val="NormalnyWeb"/>
        <w:shd w:val="clear" w:color="auto" w:fill="FFFFFF"/>
        <w:jc w:val="both"/>
        <w:rPr>
          <w:shd w:val="clear" w:color="auto" w:fill="FFFFFF"/>
        </w:rPr>
      </w:pPr>
      <w:r w:rsidRPr="00AC78CB">
        <w:rPr>
          <w:rStyle w:val="Pogrubienie"/>
          <w:shd w:val="clear" w:color="auto" w:fill="FFFFFF"/>
        </w:rPr>
        <w:t>Krośnicka Kolej Wąskotorowa</w:t>
      </w:r>
      <w:r w:rsidRPr="00AC78CB">
        <w:rPr>
          <w:rStyle w:val="apple-converted-space"/>
          <w:shd w:val="clear" w:color="auto" w:fill="FFFFFF"/>
        </w:rPr>
        <w:t> </w:t>
      </w:r>
      <w:r w:rsidRPr="00AC78CB">
        <w:rPr>
          <w:shd w:val="clear" w:color="auto" w:fill="FFFFFF"/>
        </w:rPr>
        <w:t>jest niewątpliwie największą atrakcją turystyczną Krośnic i okolic. Jest to jedna z niewielu czynnych kolei parkowych w Polsce.</w:t>
      </w:r>
      <w:r w:rsidRPr="00AC78CB">
        <w:br/>
      </w:r>
      <w:r w:rsidRPr="00AC78CB">
        <w:lastRenderedPageBreak/>
        <w:br/>
      </w:r>
      <w:r w:rsidRPr="00AC78CB">
        <w:rPr>
          <w:shd w:val="clear" w:color="auto" w:fill="FFFFFF"/>
        </w:rPr>
        <w:t>Kolejka kursuje na terenie Zespołu Pałacowo – Parkowego w Krośnicach, po niemal 3 km trasie, gdzie znajduje się 5 mniejszych stacyjek, na których umieszczono tablice edukacyjne.</w:t>
      </w:r>
    </w:p>
    <w:p w:rsidR="00AC78CB" w:rsidRPr="00AC78CB" w:rsidRDefault="00AC78CB" w:rsidP="00AC78CB">
      <w:pPr>
        <w:pStyle w:val="NormalnyWeb"/>
        <w:shd w:val="clear" w:color="auto" w:fill="FFFFFF"/>
        <w:jc w:val="both"/>
        <w:rPr>
          <w:i/>
          <w:shd w:val="clear" w:color="auto" w:fill="FFFFFF"/>
        </w:rPr>
      </w:pPr>
      <w:r w:rsidRPr="00AC78CB">
        <w:rPr>
          <w:shd w:val="clear" w:color="auto" w:fill="FFFFFF"/>
        </w:rPr>
        <w:t xml:space="preserve">Zatem czas na przejażdżkę. Wsiadasz do kolejki i wysiadasz na następnej stacji- </w:t>
      </w:r>
      <w:r w:rsidRPr="00AC78CB">
        <w:rPr>
          <w:i/>
          <w:shd w:val="clear" w:color="auto" w:fill="FFFFFF"/>
        </w:rPr>
        <w:t>przesuwasz się o 5 pół do przodu.</w:t>
      </w:r>
    </w:p>
    <w:p w:rsidR="00AC78CB" w:rsidRPr="00AC78CB" w:rsidRDefault="00AC78CB" w:rsidP="00AC78CB">
      <w:pPr>
        <w:pStyle w:val="NormalnyWeb"/>
        <w:shd w:val="clear" w:color="auto" w:fill="FFFFFF"/>
        <w:jc w:val="center"/>
        <w:rPr>
          <w:u w:val="single"/>
          <w:shd w:val="clear" w:color="auto" w:fill="FFFFFF"/>
        </w:rPr>
      </w:pPr>
      <w:r w:rsidRPr="00AC78CB">
        <w:rPr>
          <w:u w:val="single"/>
          <w:shd w:val="clear" w:color="auto" w:fill="FFFFFF"/>
        </w:rPr>
        <w:t>Kościół p.w. Narodzenia NMP w Wierzchowicach</w:t>
      </w:r>
    </w:p>
    <w:p w:rsidR="00AC78CB" w:rsidRPr="00AC78CB" w:rsidRDefault="00AC78CB" w:rsidP="00AC78CB">
      <w:pPr>
        <w:pStyle w:val="NormalnyWeb"/>
        <w:shd w:val="clear" w:color="auto" w:fill="FFFFFF"/>
        <w:rPr>
          <w:shd w:val="clear" w:color="auto" w:fill="FFFFFF"/>
        </w:rPr>
      </w:pPr>
      <w:r w:rsidRPr="00AC78CB">
        <w:rPr>
          <w:shd w:val="clear" w:color="auto" w:fill="FFFFFF"/>
        </w:rPr>
        <w:t xml:space="preserve">Najcenniejszą budową Wierzchowic jest usytuowany na wzgórzu </w:t>
      </w:r>
      <w:proofErr w:type="spellStart"/>
      <w:r w:rsidRPr="00AC78CB">
        <w:rPr>
          <w:shd w:val="clear" w:color="auto" w:fill="FFFFFF"/>
        </w:rPr>
        <w:t>poewangelicki</w:t>
      </w:r>
      <w:proofErr w:type="spellEnd"/>
      <w:r w:rsidRPr="00AC78CB">
        <w:rPr>
          <w:shd w:val="clear" w:color="auto" w:fill="FFFFFF"/>
        </w:rPr>
        <w:t xml:space="preserve"> Kościół p.w. Narodzenia NMP. Jego budowa rozpoczęła się 1769, a zakończyła 1773 roku. Pomysłodawcą i realizatorem jego powstania była Fundacja hrabiny von Reichenbach. Kilkukrotnie restaurowany, bogato wyposażony w 1819 roku. Ten późnobarokowy, szachulcowy budynek zbudowany został na rzucie prostokąta ze ściętymi narożami z dobudowaną zakrystią na głównej osi budowli. Dwupiętrowe wnętrze kościoła zostało bogato ozdobione, ściany pokryte są boazerią i dekoracją snycerską. Do tej pory zachowały się organy wykonane przez znaną nie tylko w Europie, firmę </w:t>
      </w:r>
      <w:proofErr w:type="spellStart"/>
      <w:r w:rsidRPr="00AC78CB">
        <w:rPr>
          <w:shd w:val="clear" w:color="auto" w:fill="FFFFFF"/>
        </w:rPr>
        <w:t>Schlag</w:t>
      </w:r>
      <w:proofErr w:type="spellEnd"/>
      <w:r w:rsidRPr="00AC78CB">
        <w:rPr>
          <w:shd w:val="clear" w:color="auto" w:fill="FFFFFF"/>
        </w:rPr>
        <w:t xml:space="preserve"> </w:t>
      </w:r>
      <w:proofErr w:type="spellStart"/>
      <w:r w:rsidRPr="00AC78CB">
        <w:rPr>
          <w:shd w:val="clear" w:color="auto" w:fill="FFFFFF"/>
        </w:rPr>
        <w:t>und</w:t>
      </w:r>
      <w:proofErr w:type="spellEnd"/>
      <w:r w:rsidRPr="00AC78CB">
        <w:rPr>
          <w:shd w:val="clear" w:color="auto" w:fill="FFFFFF"/>
        </w:rPr>
        <w:t xml:space="preserve"> </w:t>
      </w:r>
      <w:proofErr w:type="spellStart"/>
      <w:r w:rsidRPr="00AC78CB">
        <w:rPr>
          <w:shd w:val="clear" w:color="auto" w:fill="FFFFFF"/>
        </w:rPr>
        <w:t>Söhne</w:t>
      </w:r>
      <w:proofErr w:type="spellEnd"/>
      <w:r w:rsidRPr="00AC78CB">
        <w:rPr>
          <w:shd w:val="clear" w:color="auto" w:fill="FFFFFF"/>
        </w:rPr>
        <w:t>.</w:t>
      </w:r>
    </w:p>
    <w:p w:rsidR="00AC78CB" w:rsidRPr="00AC78CB" w:rsidRDefault="00AC78CB" w:rsidP="00AC78CB">
      <w:pPr>
        <w:pStyle w:val="NormalnyWeb"/>
        <w:shd w:val="clear" w:color="auto" w:fill="FFFFFF"/>
        <w:rPr>
          <w:i/>
          <w:shd w:val="clear" w:color="auto" w:fill="FFFFFF"/>
        </w:rPr>
      </w:pPr>
      <w:r w:rsidRPr="00AC78CB">
        <w:rPr>
          <w:shd w:val="clear" w:color="auto" w:fill="FFFFFF"/>
        </w:rPr>
        <w:t xml:space="preserve">Podziwiasz cudny zabytek- </w:t>
      </w:r>
      <w:r w:rsidRPr="00AC78CB">
        <w:rPr>
          <w:i/>
          <w:shd w:val="clear" w:color="auto" w:fill="FFFFFF"/>
        </w:rPr>
        <w:t xml:space="preserve">cofasz się o 2 pola do tyłu. </w:t>
      </w:r>
    </w:p>
    <w:p w:rsidR="00AC78CB" w:rsidRPr="00AC78CB" w:rsidRDefault="00AC78CB" w:rsidP="00AC78CB">
      <w:pPr>
        <w:pStyle w:val="NormalnyWeb"/>
        <w:shd w:val="clear" w:color="auto" w:fill="FFFFFF"/>
        <w:jc w:val="center"/>
        <w:rPr>
          <w:u w:val="single"/>
          <w:shd w:val="clear" w:color="auto" w:fill="FFFFFF"/>
        </w:rPr>
      </w:pPr>
      <w:r w:rsidRPr="00AC78CB">
        <w:rPr>
          <w:u w:val="single"/>
          <w:shd w:val="clear" w:color="auto" w:fill="FFFFFF"/>
        </w:rPr>
        <w:t xml:space="preserve">Sady owocowe  w Wierzchowicach </w:t>
      </w:r>
    </w:p>
    <w:p w:rsidR="00AC78CB" w:rsidRPr="00AC78CB" w:rsidRDefault="00AC78CB" w:rsidP="00AC78CB">
      <w:pPr>
        <w:pStyle w:val="NormalnyWeb"/>
        <w:shd w:val="clear" w:color="auto" w:fill="FFFFFF"/>
        <w:rPr>
          <w:i/>
          <w:shd w:val="clear" w:color="auto" w:fill="FFFFFF"/>
        </w:rPr>
      </w:pPr>
      <w:r w:rsidRPr="00AC78CB">
        <w:rPr>
          <w:shd w:val="clear" w:color="auto" w:fill="FFFFFF"/>
        </w:rPr>
        <w:t xml:space="preserve">Wieś Wierzchowice słynie z licznych sadów owocowych. Próbujesz smakowitego jabłka i częstujesz nimi 2 kolegów/ koleżanek- </w:t>
      </w:r>
      <w:r w:rsidRPr="00AC78CB">
        <w:rPr>
          <w:i/>
          <w:shd w:val="clear" w:color="auto" w:fill="FFFFFF"/>
        </w:rPr>
        <w:t>przysługuje Wam dodatkowy rzut kostką.</w:t>
      </w:r>
    </w:p>
    <w:p w:rsidR="00AC78CB" w:rsidRPr="00AC78CB" w:rsidRDefault="00AC78CB" w:rsidP="00AC78CB">
      <w:pPr>
        <w:pStyle w:val="NormalnyWeb"/>
        <w:shd w:val="clear" w:color="auto" w:fill="FFFFFF"/>
        <w:jc w:val="center"/>
        <w:rPr>
          <w:u w:val="single"/>
          <w:shd w:val="clear" w:color="auto" w:fill="FFFFFF"/>
        </w:rPr>
      </w:pPr>
      <w:r w:rsidRPr="00AC78CB">
        <w:rPr>
          <w:u w:val="single"/>
          <w:shd w:val="clear" w:color="auto" w:fill="FFFFFF"/>
        </w:rPr>
        <w:t>Spacer po lesie- zbieranie grzybów</w:t>
      </w:r>
    </w:p>
    <w:p w:rsidR="00AC78CB" w:rsidRPr="00AC78CB" w:rsidRDefault="00AC78CB" w:rsidP="00AC78CB">
      <w:pPr>
        <w:pStyle w:val="NormalnyWeb"/>
        <w:shd w:val="clear" w:color="auto" w:fill="FFFFFF"/>
        <w:jc w:val="both"/>
        <w:rPr>
          <w:i/>
          <w:shd w:val="clear" w:color="auto" w:fill="FFFFFF"/>
        </w:rPr>
      </w:pPr>
      <w:r w:rsidRPr="00AC78CB">
        <w:rPr>
          <w:shd w:val="clear" w:color="auto" w:fill="FFFFFF"/>
        </w:rPr>
        <w:t xml:space="preserve">W naszych lasach jest pełno grzybów, toteż liczni grzybiarze często u nas goszczą. Każde dziecko musi pamiętać, że nie wolno samemu zbierać grzybów, a tym bardziej samemu je jeść. Na swojej drodze napotykasz muchomora, którego wiesz, że nie wolno zbierać ani niszczyć. Przyglądasz się- </w:t>
      </w:r>
      <w:r w:rsidRPr="00AC78CB">
        <w:rPr>
          <w:i/>
          <w:shd w:val="clear" w:color="auto" w:fill="FFFFFF"/>
        </w:rPr>
        <w:t xml:space="preserve">cofasz się o 2 pola do tyłu. </w:t>
      </w:r>
    </w:p>
    <w:p w:rsidR="00AC78CB" w:rsidRPr="00AC78CB" w:rsidRDefault="00AC78CB" w:rsidP="00AC78CB">
      <w:pPr>
        <w:pStyle w:val="NormalnyWeb"/>
        <w:shd w:val="clear" w:color="auto" w:fill="FFFFFF"/>
        <w:jc w:val="center"/>
        <w:rPr>
          <w:u w:val="single"/>
          <w:shd w:val="clear" w:color="auto" w:fill="FFFFFF"/>
        </w:rPr>
      </w:pPr>
      <w:r w:rsidRPr="00AC78CB">
        <w:rPr>
          <w:u w:val="single"/>
          <w:shd w:val="clear" w:color="auto" w:fill="FFFFFF"/>
        </w:rPr>
        <w:t>Wieża Widokowa w Grabownicy</w:t>
      </w:r>
    </w:p>
    <w:p w:rsidR="00AC78CB" w:rsidRPr="00AC78CB" w:rsidRDefault="00AC78CB" w:rsidP="00AC78CB">
      <w:pPr>
        <w:pStyle w:val="NormalnyWeb"/>
        <w:shd w:val="clear" w:color="auto" w:fill="FFFFFF"/>
        <w:rPr>
          <w:shd w:val="clear" w:color="auto" w:fill="FFFFFF"/>
        </w:rPr>
      </w:pPr>
      <w:r w:rsidRPr="00AC78CB">
        <w:rPr>
          <w:shd w:val="clear" w:color="auto" w:fill="FFFFFF"/>
        </w:rPr>
        <w:t xml:space="preserve">W Wierzchowicach postanawiasz udać się do Milicza przez Grabownicę, gdzie znajduje się Wieża obserwacyjna. Po dotarciu na miejsce wchodzisz na wierzę i zajęty obserwacją ptaków oraz podwianiem krajobrazu- </w:t>
      </w:r>
      <w:r w:rsidRPr="00AC78CB">
        <w:rPr>
          <w:i/>
          <w:shd w:val="clear" w:color="auto" w:fill="FFFFFF"/>
        </w:rPr>
        <w:t>czekasz 2 kolejki</w:t>
      </w:r>
      <w:r w:rsidRPr="00AC78CB">
        <w:rPr>
          <w:shd w:val="clear" w:color="auto" w:fill="FFFFFF"/>
        </w:rPr>
        <w:t>.</w:t>
      </w:r>
    </w:p>
    <w:p w:rsidR="00AC78CB" w:rsidRPr="00AC78CB" w:rsidRDefault="00AC78CB" w:rsidP="00AC78CB">
      <w:pPr>
        <w:pStyle w:val="NormalnyWeb"/>
        <w:shd w:val="clear" w:color="auto" w:fill="FFFFFF"/>
        <w:jc w:val="center"/>
        <w:rPr>
          <w:u w:val="single"/>
          <w:shd w:val="clear" w:color="auto" w:fill="FFFFFF"/>
        </w:rPr>
      </w:pPr>
      <w:r w:rsidRPr="00AC78CB">
        <w:rPr>
          <w:u w:val="single"/>
          <w:shd w:val="clear" w:color="auto" w:fill="FFFFFF"/>
        </w:rPr>
        <w:t>Karp milicki</w:t>
      </w:r>
    </w:p>
    <w:p w:rsidR="00AC78CB" w:rsidRPr="00AC78CB" w:rsidRDefault="00AC78CB" w:rsidP="00AC78CB">
      <w:pPr>
        <w:pStyle w:val="NormalnyWeb"/>
        <w:shd w:val="clear" w:color="auto" w:fill="FFFFFF"/>
        <w:jc w:val="both"/>
        <w:rPr>
          <w:shd w:val="clear" w:color="auto" w:fill="FFFFFF"/>
        </w:rPr>
      </w:pPr>
      <w:r w:rsidRPr="00AC78CB">
        <w:rPr>
          <w:shd w:val="clear" w:color="auto" w:fill="FFFFFF"/>
        </w:rPr>
        <w:t>Pierwsze skojarzenie ze Stawami Milickimi jest zawsze takie samo: karp! Ryba, którą tak chętnie spożywamy podczas wigilii poza sezonem cieszy się również dużą popularnością. Kto odwiedzi Dolinę Baryczy ma szanse spróbować, jak ciekawe i smaczne są dania z tej ryby przez cały rok</w:t>
      </w:r>
      <w:r w:rsidRPr="00AC78CB">
        <w:rPr>
          <w:color w:val="5B5D60"/>
          <w:shd w:val="clear" w:color="auto" w:fill="FFFFFF"/>
        </w:rPr>
        <w:t xml:space="preserve">. </w:t>
      </w:r>
      <w:r w:rsidRPr="00AC78CB">
        <w:rPr>
          <w:shd w:val="clear" w:color="auto" w:fill="FFFFFF"/>
        </w:rPr>
        <w:t xml:space="preserve">Odwiedzasz milicką restaurację, w której kosztujesz karpia- </w:t>
      </w:r>
      <w:r w:rsidRPr="00AC78CB">
        <w:rPr>
          <w:i/>
          <w:shd w:val="clear" w:color="auto" w:fill="FFFFFF"/>
        </w:rPr>
        <w:t>cofasz się o 3 pola do tyłu.</w:t>
      </w:r>
      <w:r w:rsidRPr="00AC78CB">
        <w:rPr>
          <w:shd w:val="clear" w:color="auto" w:fill="FFFFFF"/>
        </w:rPr>
        <w:t xml:space="preserve"> </w:t>
      </w:r>
    </w:p>
    <w:p w:rsidR="00AC78CB" w:rsidRPr="00AC78CB" w:rsidRDefault="00AC78CB" w:rsidP="00AC78CB">
      <w:pPr>
        <w:pStyle w:val="NormalnyWeb"/>
        <w:shd w:val="clear" w:color="auto" w:fill="FFFFFF"/>
        <w:jc w:val="center"/>
        <w:rPr>
          <w:u w:val="single"/>
          <w:shd w:val="clear" w:color="auto" w:fill="FFFFFF"/>
        </w:rPr>
      </w:pPr>
      <w:r w:rsidRPr="00AC78CB">
        <w:rPr>
          <w:u w:val="single"/>
          <w:shd w:val="clear" w:color="auto" w:fill="FFFFFF"/>
        </w:rPr>
        <w:t>Zupa rybna</w:t>
      </w:r>
    </w:p>
    <w:p w:rsidR="00AC78CB" w:rsidRPr="00AC78CB" w:rsidRDefault="00AC78CB" w:rsidP="00AC78CB">
      <w:pPr>
        <w:pStyle w:val="NormalnyWeb"/>
        <w:shd w:val="clear" w:color="auto" w:fill="FFFFFF"/>
        <w:rPr>
          <w:shd w:val="clear" w:color="auto" w:fill="FFFFFF"/>
        </w:rPr>
      </w:pPr>
      <w:r w:rsidRPr="00AC78CB">
        <w:rPr>
          <w:shd w:val="clear" w:color="auto" w:fill="FFFFFF"/>
        </w:rPr>
        <w:t xml:space="preserve">Jak wiadomo Milicz słynie z karpia, zatem robisz się głodny i udajesz się do miejscowej restauracji na pyszną zupę rybną. Danie to podają Tobie gorące- czekasz 1 kolejkę. </w:t>
      </w:r>
    </w:p>
    <w:p w:rsidR="00AC78CB" w:rsidRPr="00AC78CB" w:rsidRDefault="00AC78CB" w:rsidP="00AC78CB">
      <w:pPr>
        <w:pStyle w:val="NormalnyWeb"/>
        <w:shd w:val="clear" w:color="auto" w:fill="FFFFFF"/>
        <w:jc w:val="center"/>
        <w:rPr>
          <w:u w:val="single"/>
          <w:shd w:val="clear" w:color="auto" w:fill="FFFFFF"/>
        </w:rPr>
      </w:pPr>
      <w:r w:rsidRPr="00AC78CB">
        <w:rPr>
          <w:u w:val="single"/>
          <w:shd w:val="clear" w:color="auto" w:fill="FFFFFF"/>
        </w:rPr>
        <w:t>Ścieżka rowerowa</w:t>
      </w:r>
    </w:p>
    <w:p w:rsidR="00AC78CB" w:rsidRDefault="00AC78CB" w:rsidP="00AC78CB">
      <w:pPr>
        <w:pStyle w:val="NormalnyWeb"/>
        <w:shd w:val="clear" w:color="auto" w:fill="FFFFFF"/>
        <w:rPr>
          <w:i/>
          <w:shd w:val="clear" w:color="auto" w:fill="FFFFFF"/>
        </w:rPr>
      </w:pPr>
      <w:r w:rsidRPr="00AC78CB">
        <w:rPr>
          <w:shd w:val="clear" w:color="auto" w:fill="FFFFFF"/>
        </w:rPr>
        <w:t xml:space="preserve">Na milickiej ścieżce rowerowej spotykasz babcię, od której pożyczasz rower w celu szybszego dotarcia do celu- </w:t>
      </w:r>
      <w:r w:rsidRPr="00AC78CB">
        <w:rPr>
          <w:i/>
          <w:shd w:val="clear" w:color="auto" w:fill="FFFFFF"/>
        </w:rPr>
        <w:t xml:space="preserve">dodatkowo rzucasz 2 razy kostką. </w:t>
      </w:r>
    </w:p>
    <w:p w:rsidR="00AC78CB" w:rsidRPr="00AC78CB" w:rsidRDefault="00AC78CB" w:rsidP="00AC78CB">
      <w:pPr>
        <w:pStyle w:val="NormalnyWeb"/>
        <w:shd w:val="clear" w:color="auto" w:fill="FFFFFF"/>
        <w:rPr>
          <w:i/>
          <w:shd w:val="clear" w:color="auto" w:fill="FFFFFF"/>
        </w:rPr>
      </w:pPr>
    </w:p>
    <w:p w:rsidR="00AC78CB" w:rsidRPr="00AC78CB" w:rsidRDefault="00AC78CB" w:rsidP="00AC78CB">
      <w:pPr>
        <w:pStyle w:val="NormalnyWeb"/>
        <w:shd w:val="clear" w:color="auto" w:fill="FFFFFF"/>
        <w:jc w:val="center"/>
        <w:rPr>
          <w:u w:val="single"/>
          <w:shd w:val="clear" w:color="auto" w:fill="FFFFFF"/>
        </w:rPr>
      </w:pPr>
      <w:r w:rsidRPr="00AC78CB">
        <w:rPr>
          <w:u w:val="single"/>
          <w:shd w:val="clear" w:color="auto" w:fill="FFFFFF"/>
        </w:rPr>
        <w:lastRenderedPageBreak/>
        <w:t>Zalew rekreacyjny w Miliczu</w:t>
      </w:r>
    </w:p>
    <w:p w:rsidR="00AC78CB" w:rsidRPr="00AC78CB" w:rsidRDefault="00AC78CB" w:rsidP="00AC78CB">
      <w:pPr>
        <w:pStyle w:val="NormalnyWeb"/>
        <w:shd w:val="clear" w:color="auto" w:fill="FFFFFF"/>
        <w:jc w:val="both"/>
        <w:rPr>
          <w:shd w:val="clear" w:color="auto" w:fill="FFFFFF"/>
        </w:rPr>
      </w:pPr>
      <w:r w:rsidRPr="00AC78CB">
        <w:rPr>
          <w:shd w:val="clear" w:color="auto" w:fill="FFFFFF"/>
        </w:rPr>
        <w:t xml:space="preserve">Zalew rekreacyjny to doskonałe miejsce do wypoczynku i aktywnej rekreacji. Przy wybudowanym przez powiat milicki zbiorniku usytuowane są: restauracja (specjalizująca się w pierogach, a latem także rybach), budynek konferencyjny z ekspozycją Parku Krajobrazowego „Dolina Baryczy” oraz budynek gospodarczy ze sprzętem pływającym. Są też  ogólnodostępne boiska do siatkówki oraz piłki plażowej. </w:t>
      </w:r>
    </w:p>
    <w:p w:rsidR="00AC78CB" w:rsidRPr="00AC78CB" w:rsidRDefault="00AC78CB" w:rsidP="00AC78CB">
      <w:pPr>
        <w:pStyle w:val="NormalnyWeb"/>
        <w:shd w:val="clear" w:color="auto" w:fill="FFFFFF"/>
        <w:jc w:val="both"/>
        <w:rPr>
          <w:i/>
          <w:shd w:val="clear" w:color="auto" w:fill="FFFFFF"/>
        </w:rPr>
      </w:pPr>
      <w:r w:rsidRPr="00AC78CB">
        <w:rPr>
          <w:shd w:val="clear" w:color="auto" w:fill="FFFFFF"/>
        </w:rPr>
        <w:t xml:space="preserve">Ty udajesz się tam na plac zabaw „Zakątek małego rybaka”, gdzie dobrze się bawisz- </w:t>
      </w:r>
      <w:r w:rsidRPr="00AC78CB">
        <w:rPr>
          <w:i/>
          <w:shd w:val="clear" w:color="auto" w:fill="FFFFFF"/>
        </w:rPr>
        <w:t>czekasz kolejkę.</w:t>
      </w:r>
    </w:p>
    <w:p w:rsidR="00AC78CB" w:rsidRPr="00AC78CB" w:rsidRDefault="00AC78CB" w:rsidP="00AC78CB">
      <w:pPr>
        <w:pStyle w:val="NormalnyWeb"/>
        <w:shd w:val="clear" w:color="auto" w:fill="FFFFFF"/>
        <w:jc w:val="center"/>
        <w:rPr>
          <w:u w:val="single"/>
          <w:shd w:val="clear" w:color="auto" w:fill="FFFFFF"/>
        </w:rPr>
      </w:pPr>
      <w:r w:rsidRPr="00AC78CB">
        <w:rPr>
          <w:u w:val="single"/>
          <w:shd w:val="clear" w:color="auto" w:fill="FFFFFF"/>
        </w:rPr>
        <w:t xml:space="preserve">Pałac </w:t>
      </w:r>
      <w:proofErr w:type="spellStart"/>
      <w:r w:rsidRPr="00AC78CB">
        <w:rPr>
          <w:u w:val="single"/>
          <w:shd w:val="clear" w:color="auto" w:fill="FFFFFF"/>
        </w:rPr>
        <w:t>Maltzanów</w:t>
      </w:r>
      <w:proofErr w:type="spellEnd"/>
      <w:r w:rsidRPr="00AC78CB">
        <w:rPr>
          <w:u w:val="single"/>
          <w:shd w:val="clear" w:color="auto" w:fill="FFFFFF"/>
        </w:rPr>
        <w:t xml:space="preserve"> w Miliczu</w:t>
      </w:r>
    </w:p>
    <w:p w:rsidR="00AC78CB" w:rsidRPr="00AC78CB" w:rsidRDefault="00AC78CB" w:rsidP="00AC78CB">
      <w:pPr>
        <w:pStyle w:val="NormalnyWeb"/>
        <w:shd w:val="clear" w:color="auto" w:fill="FCFCFC"/>
        <w:spacing w:before="75" w:beforeAutospacing="0" w:after="150" w:afterAutospacing="0"/>
        <w:jc w:val="both"/>
        <w:textAlignment w:val="baseline"/>
      </w:pPr>
      <w:r w:rsidRPr="00AC78CB">
        <w:t xml:space="preserve">Klasycystyczny pałac zbudowany w latach 1797-1798. Należał do von </w:t>
      </w:r>
      <w:proofErr w:type="spellStart"/>
      <w:r w:rsidRPr="00AC78CB">
        <w:t>Maltzahnów</w:t>
      </w:r>
      <w:proofErr w:type="spellEnd"/>
      <w:r w:rsidRPr="00AC78CB">
        <w:t>, właścicieli dóbr milickich w latach 1590-1945.</w:t>
      </w:r>
    </w:p>
    <w:p w:rsidR="00AC78CB" w:rsidRPr="00AC78CB" w:rsidRDefault="00AC78CB" w:rsidP="00AC78CB">
      <w:pPr>
        <w:pStyle w:val="NormalnyWeb"/>
        <w:shd w:val="clear" w:color="auto" w:fill="FCFCFC"/>
        <w:spacing w:before="0" w:beforeAutospacing="0" w:after="0" w:afterAutospacing="0"/>
        <w:jc w:val="both"/>
        <w:textAlignment w:val="baseline"/>
        <w:rPr>
          <w:i/>
        </w:rPr>
      </w:pPr>
      <w:r w:rsidRPr="00AC78CB">
        <w:t>Budynek zajmuje obecnie zespół szkół leśnych. We wnętrzu zachowała się pięknie dekorowana sala balowa. Pałac otacza wspaniały</w:t>
      </w:r>
      <w:r w:rsidRPr="00AC78CB">
        <w:rPr>
          <w:b/>
        </w:rPr>
        <w:t>, </w:t>
      </w:r>
      <w:r w:rsidRPr="00AC78CB">
        <w:rPr>
          <w:rStyle w:val="Pogrubienie"/>
          <w:bdr w:val="none" w:sz="0" w:space="0" w:color="auto" w:frame="1"/>
        </w:rPr>
        <w:t>ponad 200-letni park w stylu angielskim</w:t>
      </w:r>
      <w:r w:rsidRPr="00AC78CB">
        <w:rPr>
          <w:b/>
        </w:rPr>
        <w:t>.</w:t>
      </w:r>
      <w:r w:rsidRPr="00AC78CB">
        <w:t xml:space="preserve"> Występuje w nim 80 gatunków krzewów i drzew, w tym sędziwe dęby, rzadko spotykane w Polsce cypryśniki błotne i dorodne grupy azalii i rododendronów. Zatem spacerujesz po uroczym parku- </w:t>
      </w:r>
      <w:r w:rsidRPr="00AC78CB">
        <w:rPr>
          <w:i/>
        </w:rPr>
        <w:t>czekasz 2 kolejki.</w:t>
      </w:r>
    </w:p>
    <w:p w:rsidR="00AC78CB" w:rsidRPr="00AC78CB" w:rsidRDefault="00AC78CB" w:rsidP="00AC78CB">
      <w:pPr>
        <w:pStyle w:val="NormalnyWeb"/>
        <w:shd w:val="clear" w:color="auto" w:fill="FCFCFC"/>
        <w:spacing w:before="0" w:beforeAutospacing="0" w:after="0" w:afterAutospacing="0"/>
        <w:jc w:val="both"/>
        <w:textAlignment w:val="baseline"/>
        <w:rPr>
          <w:i/>
        </w:rPr>
      </w:pPr>
    </w:p>
    <w:p w:rsidR="00AC78CB" w:rsidRPr="00AC78CB" w:rsidRDefault="00AC78CB" w:rsidP="00153D9C">
      <w:pPr>
        <w:jc w:val="center"/>
        <w:rPr>
          <w:sz w:val="24"/>
          <w:szCs w:val="24"/>
          <w:u w:val="single"/>
        </w:rPr>
      </w:pPr>
      <w:r w:rsidRPr="00AC78CB">
        <w:rPr>
          <w:sz w:val="24"/>
          <w:szCs w:val="24"/>
          <w:u w:val="single"/>
        </w:rPr>
        <w:t>Biblioteka dziecięca w Milicz</w:t>
      </w:r>
    </w:p>
    <w:p w:rsidR="00AC78CB" w:rsidRPr="00AC78CB" w:rsidRDefault="00AC78CB" w:rsidP="00AC78CB">
      <w:pPr>
        <w:jc w:val="both"/>
        <w:rPr>
          <w:sz w:val="24"/>
          <w:szCs w:val="24"/>
        </w:rPr>
      </w:pPr>
      <w:r w:rsidRPr="00AC78CB">
        <w:rPr>
          <w:sz w:val="24"/>
          <w:szCs w:val="24"/>
        </w:rPr>
        <w:t>Lubimy nasze cykliczne zajęcia organizowane w bibliotece dziecięcej przez Panią Małgosię.</w:t>
      </w:r>
    </w:p>
    <w:p w:rsidR="00AC78CB" w:rsidRPr="00AC78CB" w:rsidRDefault="00AC78CB" w:rsidP="00AC78CB">
      <w:pPr>
        <w:jc w:val="both"/>
        <w:rPr>
          <w:sz w:val="24"/>
          <w:szCs w:val="24"/>
        </w:rPr>
      </w:pPr>
      <w:r w:rsidRPr="00AC78CB">
        <w:rPr>
          <w:sz w:val="24"/>
          <w:szCs w:val="24"/>
        </w:rPr>
        <w:t xml:space="preserve">Odwiedzasz bibliotekę i wypożyczasz książkę o dobrej wróżce, która przenosi Cię na </w:t>
      </w:r>
      <w:r w:rsidRPr="00AC78CB">
        <w:rPr>
          <w:i/>
          <w:sz w:val="24"/>
          <w:szCs w:val="24"/>
        </w:rPr>
        <w:t>5 pole od mety</w:t>
      </w:r>
      <w:r w:rsidRPr="00AC78CB">
        <w:rPr>
          <w:sz w:val="24"/>
          <w:szCs w:val="24"/>
        </w:rPr>
        <w:t>.</w:t>
      </w:r>
    </w:p>
    <w:p w:rsidR="00AC78CB" w:rsidRPr="00AC78CB" w:rsidRDefault="00AC78CB" w:rsidP="00AC78CB">
      <w:pPr>
        <w:jc w:val="both"/>
        <w:rPr>
          <w:sz w:val="24"/>
          <w:szCs w:val="24"/>
        </w:rPr>
      </w:pPr>
    </w:p>
    <w:p w:rsidR="00AC78CB" w:rsidRDefault="00AC78CB" w:rsidP="00AC78CB">
      <w:pPr>
        <w:jc w:val="both"/>
        <w:rPr>
          <w:sz w:val="32"/>
          <w:szCs w:val="32"/>
        </w:rPr>
      </w:pPr>
    </w:p>
    <w:p w:rsidR="00AC78CB" w:rsidRPr="00AC78CB" w:rsidRDefault="00AC78CB" w:rsidP="009F6944">
      <w:pPr>
        <w:jc w:val="both"/>
        <w:rPr>
          <w:rFonts w:eastAsia="Calibri"/>
        </w:rPr>
      </w:pPr>
    </w:p>
    <w:p w:rsidR="00097A4A" w:rsidRPr="00A701C2" w:rsidRDefault="00097A4A" w:rsidP="003C6E35"/>
    <w:sectPr w:rsidR="00097A4A" w:rsidRPr="00A701C2" w:rsidSect="000C60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E3981"/>
    <w:multiLevelType w:val="hybridMultilevel"/>
    <w:tmpl w:val="2B34EFD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FA6A59"/>
    <w:multiLevelType w:val="hybridMultilevel"/>
    <w:tmpl w:val="4710A9D6"/>
    <w:lvl w:ilvl="0" w:tplc="95E88CF6">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2A4A1F12"/>
    <w:multiLevelType w:val="hybridMultilevel"/>
    <w:tmpl w:val="6526F27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395F4125"/>
    <w:multiLevelType w:val="multilevel"/>
    <w:tmpl w:val="F874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996AE2"/>
    <w:multiLevelType w:val="multilevel"/>
    <w:tmpl w:val="4612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24722"/>
    <w:multiLevelType w:val="multilevel"/>
    <w:tmpl w:val="3D72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714B0C"/>
    <w:multiLevelType w:val="hybridMultilevel"/>
    <w:tmpl w:val="5E0EC3A2"/>
    <w:lvl w:ilvl="0" w:tplc="B10EDC2E">
      <w:start w:val="1"/>
      <w:numFmt w:val="decimal"/>
      <w:lvlText w:val="%1."/>
      <w:lvlJc w:val="left"/>
      <w:pPr>
        <w:ind w:left="1080" w:hanging="360"/>
      </w:pPr>
      <w:rPr>
        <w:rFonts w:hint="default"/>
        <w:b w:val="0"/>
        <w:color w:val="34343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A8C1D06"/>
    <w:multiLevelType w:val="hybridMultilevel"/>
    <w:tmpl w:val="9EAE1696"/>
    <w:lvl w:ilvl="0" w:tplc="308E308A">
      <w:start w:val="1"/>
      <w:numFmt w:val="decimal"/>
      <w:lvlText w:val="%1."/>
      <w:lvlJc w:val="left"/>
      <w:pPr>
        <w:ind w:left="720" w:hanging="360"/>
      </w:pPr>
      <w:rPr>
        <w:rFonts w:hint="default"/>
        <w:b w:val="0"/>
        <w:color w:val="34343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F50090A"/>
    <w:multiLevelType w:val="multilevel"/>
    <w:tmpl w:val="FAEC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4F51E6"/>
    <w:multiLevelType w:val="hybridMultilevel"/>
    <w:tmpl w:val="77A21A9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nsid w:val="72DA61DF"/>
    <w:multiLevelType w:val="hybridMultilevel"/>
    <w:tmpl w:val="CA06CE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7"/>
  </w:num>
  <w:num w:numId="4">
    <w:abstractNumId w:val="4"/>
  </w:num>
  <w:num w:numId="5">
    <w:abstractNumId w:val="8"/>
  </w:num>
  <w:num w:numId="6">
    <w:abstractNumId w:val="2"/>
  </w:num>
  <w:num w:numId="7">
    <w:abstractNumId w:val="9"/>
  </w:num>
  <w:num w:numId="8">
    <w:abstractNumId w:val="10"/>
  </w:num>
  <w:num w:numId="9">
    <w:abstractNumId w:val="6"/>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A701C2"/>
    <w:rsid w:val="000239AB"/>
    <w:rsid w:val="00097A4A"/>
    <w:rsid w:val="000C6032"/>
    <w:rsid w:val="00153D9C"/>
    <w:rsid w:val="003C6E35"/>
    <w:rsid w:val="00474942"/>
    <w:rsid w:val="004F470E"/>
    <w:rsid w:val="00620BED"/>
    <w:rsid w:val="007304EF"/>
    <w:rsid w:val="0073164C"/>
    <w:rsid w:val="00755B04"/>
    <w:rsid w:val="00934FD1"/>
    <w:rsid w:val="00935D70"/>
    <w:rsid w:val="009A3F53"/>
    <w:rsid w:val="009F5984"/>
    <w:rsid w:val="009F6944"/>
    <w:rsid w:val="00A52A07"/>
    <w:rsid w:val="00A701C2"/>
    <w:rsid w:val="00AB2607"/>
    <w:rsid w:val="00AC78CB"/>
    <w:rsid w:val="00BC5D4F"/>
    <w:rsid w:val="00C16690"/>
    <w:rsid w:val="00C222C9"/>
    <w:rsid w:val="00E70AFC"/>
    <w:rsid w:val="00E83EA1"/>
    <w:rsid w:val="00F556A4"/>
    <w:rsid w:val="00FF2A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6E35"/>
    <w:pPr>
      <w:spacing w:before="100" w:beforeAutospacing="1" w:after="100" w:afterAutospacing="1" w:line="240" w:lineRule="auto"/>
    </w:pPr>
    <w:rPr>
      <w:rFonts w:ascii="Times New Roman" w:eastAsia="Times New Roman" w:hAnsi="Times New Roman" w:cs="Times New Roman"/>
      <w:color w:val="343434"/>
      <w:spacing w:val="2"/>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A701C2"/>
  </w:style>
  <w:style w:type="paragraph" w:styleId="Akapitzlist">
    <w:name w:val="List Paragraph"/>
    <w:basedOn w:val="Normalny"/>
    <w:uiPriority w:val="34"/>
    <w:qFormat/>
    <w:rsid w:val="000C6032"/>
    <w:pPr>
      <w:ind w:left="720"/>
      <w:contextualSpacing/>
    </w:pPr>
  </w:style>
  <w:style w:type="paragraph" w:styleId="NormalnyWeb">
    <w:name w:val="Normal (Web)"/>
    <w:basedOn w:val="Normalny"/>
    <w:uiPriority w:val="99"/>
    <w:semiHidden/>
    <w:unhideWhenUsed/>
    <w:rsid w:val="004F470E"/>
    <w:rPr>
      <w:sz w:val="24"/>
      <w:szCs w:val="24"/>
    </w:rPr>
  </w:style>
  <w:style w:type="character" w:styleId="Pogrubienie">
    <w:name w:val="Strong"/>
    <w:basedOn w:val="Domylnaczcionkaakapitu"/>
    <w:uiPriority w:val="22"/>
    <w:qFormat/>
    <w:rsid w:val="00AC78CB"/>
    <w:rPr>
      <w:b/>
      <w:bCs/>
    </w:rPr>
  </w:style>
</w:styles>
</file>

<file path=word/webSettings.xml><?xml version="1.0" encoding="utf-8"?>
<w:webSettings xmlns:r="http://schemas.openxmlformats.org/officeDocument/2006/relationships" xmlns:w="http://schemas.openxmlformats.org/wordprocessingml/2006/main">
  <w:divs>
    <w:div w:id="363605022">
      <w:bodyDiv w:val="1"/>
      <w:marLeft w:val="0"/>
      <w:marRight w:val="0"/>
      <w:marTop w:val="0"/>
      <w:marBottom w:val="0"/>
      <w:divBdr>
        <w:top w:val="none" w:sz="0" w:space="0" w:color="auto"/>
        <w:left w:val="none" w:sz="0" w:space="0" w:color="auto"/>
        <w:bottom w:val="none" w:sz="0" w:space="0" w:color="auto"/>
        <w:right w:val="none" w:sz="0" w:space="0" w:color="auto"/>
      </w:divBdr>
    </w:div>
    <w:div w:id="416944119">
      <w:bodyDiv w:val="1"/>
      <w:marLeft w:val="0"/>
      <w:marRight w:val="0"/>
      <w:marTop w:val="0"/>
      <w:marBottom w:val="0"/>
      <w:divBdr>
        <w:top w:val="none" w:sz="0" w:space="0" w:color="auto"/>
        <w:left w:val="none" w:sz="0" w:space="0" w:color="auto"/>
        <w:bottom w:val="none" w:sz="0" w:space="0" w:color="auto"/>
        <w:right w:val="none" w:sz="0" w:space="0" w:color="auto"/>
      </w:divBdr>
    </w:div>
    <w:div w:id="454714105">
      <w:bodyDiv w:val="1"/>
      <w:marLeft w:val="0"/>
      <w:marRight w:val="0"/>
      <w:marTop w:val="0"/>
      <w:marBottom w:val="0"/>
      <w:divBdr>
        <w:top w:val="none" w:sz="0" w:space="0" w:color="auto"/>
        <w:left w:val="none" w:sz="0" w:space="0" w:color="auto"/>
        <w:bottom w:val="none" w:sz="0" w:space="0" w:color="auto"/>
        <w:right w:val="none" w:sz="0" w:space="0" w:color="auto"/>
      </w:divBdr>
    </w:div>
    <w:div w:id="15336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1897</Words>
  <Characters>11384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4</cp:revision>
  <dcterms:created xsi:type="dcterms:W3CDTF">2016-11-19T14:28:00Z</dcterms:created>
  <dcterms:modified xsi:type="dcterms:W3CDTF">2016-11-20T17:20:00Z</dcterms:modified>
</cp:coreProperties>
</file>