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EF" w:rsidRDefault="00E07BB7" w:rsidP="00E07BB7">
      <w:pPr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463B01D5" wp14:editId="60C21674">
            <wp:extent cx="962025" cy="1000125"/>
            <wp:effectExtent l="0" t="0" r="9525" b="9525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EF" w:rsidRDefault="001E64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Scenariusz zajęć dzieci 5-6 letnich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Data: 06.10.2016r.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Temat: Dzień Rumianego Jabłuszka</w:t>
      </w:r>
      <w:r w:rsidR="004030B1">
        <w:rPr>
          <w:sz w:val="24"/>
          <w:szCs w:val="24"/>
        </w:rPr>
        <w:t>.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Metody: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- podająca – rozmowa na temat wartości odżywczych jabłek,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- problemowa- realizacja zadań i poleceń nastawionych na osiągnięcie zamierzonego celu,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- czynna- stawianie dzieciom zadań do wykonania,</w:t>
      </w:r>
    </w:p>
    <w:p w:rsidR="001E64EF" w:rsidRDefault="001E64EF">
      <w:pPr>
        <w:rPr>
          <w:sz w:val="24"/>
          <w:szCs w:val="24"/>
        </w:rPr>
      </w:pPr>
      <w:r>
        <w:rPr>
          <w:sz w:val="24"/>
          <w:szCs w:val="24"/>
        </w:rPr>
        <w:t>- praktyczna- działalność praktyczno- twórcza</w:t>
      </w:r>
      <w:r w:rsidR="004030B1">
        <w:rPr>
          <w:sz w:val="24"/>
          <w:szCs w:val="24"/>
        </w:rPr>
        <w:t>.</w:t>
      </w:r>
    </w:p>
    <w:p w:rsidR="00E07BB7" w:rsidRDefault="00E07BB7">
      <w:pPr>
        <w:rPr>
          <w:sz w:val="24"/>
          <w:szCs w:val="24"/>
        </w:rPr>
      </w:pPr>
    </w:p>
    <w:p w:rsidR="001E64EF" w:rsidRDefault="004030B1">
      <w:pPr>
        <w:rPr>
          <w:sz w:val="24"/>
          <w:szCs w:val="24"/>
        </w:rPr>
      </w:pPr>
      <w:r>
        <w:rPr>
          <w:sz w:val="24"/>
          <w:szCs w:val="24"/>
        </w:rPr>
        <w:t>Formy: indywidualna, grupowa.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Pomoce: kolorowy papier, klej, kredki, jabłka, tablica interaktywna.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Cel ogólny: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- poznaje wartości odżywcze owoców.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Cel operacyjny: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- zna wartości odżywcze owoców,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>- uważnie słucha i wypowiada się na podany temat,</w:t>
      </w:r>
    </w:p>
    <w:p w:rsidR="004030B1" w:rsidRDefault="00CC005A">
      <w:pPr>
        <w:rPr>
          <w:sz w:val="24"/>
          <w:szCs w:val="24"/>
        </w:rPr>
      </w:pPr>
      <w:r>
        <w:rPr>
          <w:sz w:val="24"/>
          <w:szCs w:val="24"/>
        </w:rPr>
        <w:t>- wyraża melodię ruchem.</w:t>
      </w:r>
    </w:p>
    <w:p w:rsidR="004030B1" w:rsidRDefault="004030B1">
      <w:pPr>
        <w:rPr>
          <w:sz w:val="24"/>
          <w:szCs w:val="24"/>
        </w:rPr>
      </w:pPr>
      <w:r>
        <w:rPr>
          <w:sz w:val="24"/>
          <w:szCs w:val="24"/>
        </w:rPr>
        <w:t xml:space="preserve">Na zajęciach dzieci były ubrane na czerwono. Rozwijały mowę poprzez wypowiedzi na temat wartości </w:t>
      </w:r>
      <w:r w:rsidR="006F30B6">
        <w:rPr>
          <w:sz w:val="24"/>
          <w:szCs w:val="24"/>
        </w:rPr>
        <w:t xml:space="preserve">odżywczych owoców. Poznawały jabłka wielozmysłowo ( </w:t>
      </w:r>
      <w:r w:rsidR="00A3202A">
        <w:rPr>
          <w:sz w:val="24"/>
          <w:szCs w:val="24"/>
        </w:rPr>
        <w:t>dotykały, wąchały, smakowały). Jabłka zostały przyniesione z sadów Doliny Baryczy. Wyrażały siebie poprzez twórczość plastyczną , muzyczną i taneczną.</w:t>
      </w:r>
    </w:p>
    <w:p w:rsidR="00A3202A" w:rsidRDefault="00A32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Scenariusz zajęć</w:t>
      </w:r>
    </w:p>
    <w:p w:rsidR="00A3202A" w:rsidRDefault="00A3202A" w:rsidP="00A320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Zaproszenie do zajęć- powitanie przy piosence „ Jak się masz’’.</w:t>
      </w:r>
    </w:p>
    <w:p w:rsidR="00A3202A" w:rsidRDefault="00A3202A" w:rsidP="00A320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Rozmowa na temat wartości odżywczych owoców- Dlaczego jemy owoce.</w:t>
      </w:r>
    </w:p>
    <w:p w:rsidR="00A3202A" w:rsidRDefault="00A3202A" w:rsidP="00A320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Zajęcia plastyczne</w:t>
      </w:r>
      <w:r w:rsidR="00DA0065">
        <w:rPr>
          <w:sz w:val="24"/>
          <w:szCs w:val="24"/>
        </w:rPr>
        <w:t>- wykonanie  rumianego jabłuszka z użyciem różnych materiałów.</w:t>
      </w:r>
    </w:p>
    <w:p w:rsidR="00DA0065" w:rsidRDefault="00DA0065" w:rsidP="00A320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Wielozmysłowe poznanie owoców.</w:t>
      </w:r>
    </w:p>
    <w:p w:rsidR="00DA0065" w:rsidRDefault="00DA0065" w:rsidP="00A320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Śpiew i taniec z użyciem tablicy interaktywnej.</w:t>
      </w:r>
    </w:p>
    <w:p w:rsidR="00A3202A" w:rsidRDefault="00A3202A" w:rsidP="00A3202A">
      <w:pPr>
        <w:pStyle w:val="Akapitzlist"/>
        <w:rPr>
          <w:sz w:val="24"/>
          <w:szCs w:val="24"/>
        </w:rPr>
      </w:pPr>
    </w:p>
    <w:p w:rsidR="00CC005A" w:rsidRPr="00A3202A" w:rsidRDefault="00CC005A" w:rsidP="00A3202A">
      <w:pPr>
        <w:pStyle w:val="Akapitzlis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Nr obszarów z podstawy programowej: </w:t>
      </w:r>
      <w:r w:rsidR="00A4541A">
        <w:rPr>
          <w:rFonts w:ascii="Times New Roman" w:hAnsi="Times New Roman" w:cs="Times New Roman"/>
        </w:rPr>
        <w:t>3.1,5.1,8.1,9.1</w:t>
      </w:r>
    </w:p>
    <w:p w:rsidR="004030B1" w:rsidRDefault="004030B1">
      <w:pPr>
        <w:rPr>
          <w:sz w:val="24"/>
          <w:szCs w:val="24"/>
        </w:rPr>
      </w:pPr>
    </w:p>
    <w:p w:rsidR="001E64EF" w:rsidRPr="001E64EF" w:rsidRDefault="00E07BB7" w:rsidP="00E07BB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Barbara Marciniak</w:t>
      </w:r>
    </w:p>
    <w:sectPr w:rsidR="001E64EF" w:rsidRPr="001E64EF" w:rsidSect="00E07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762"/>
    <w:multiLevelType w:val="hybridMultilevel"/>
    <w:tmpl w:val="BDAE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EF"/>
    <w:rsid w:val="001E64EF"/>
    <w:rsid w:val="00206BBA"/>
    <w:rsid w:val="004030B1"/>
    <w:rsid w:val="006F30B6"/>
    <w:rsid w:val="00823369"/>
    <w:rsid w:val="00A3202A"/>
    <w:rsid w:val="00A4541A"/>
    <w:rsid w:val="00CC005A"/>
    <w:rsid w:val="00DA006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685B-0C7B-4082-A748-68A5F26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2017-01-04T09:50:00Z</dcterms:created>
  <dcterms:modified xsi:type="dcterms:W3CDTF">2017-02-28T11:58:00Z</dcterms:modified>
</cp:coreProperties>
</file>