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509" w:rsidRDefault="005407B8" w:rsidP="0014596C">
      <w:pPr>
        <w:pStyle w:val="NormalnyWeb"/>
        <w:spacing w:after="0" w:line="360" w:lineRule="auto"/>
        <w:ind w:left="850" w:right="850"/>
        <w:jc w:val="center"/>
      </w:pPr>
      <w:r>
        <w:tab/>
      </w:r>
      <w:r w:rsidR="00281509">
        <w:rPr>
          <w:b/>
          <w:bCs/>
        </w:rPr>
        <w:t>KONSPEKT DO LEKCJI MATEAMTYKI</w:t>
      </w:r>
    </w:p>
    <w:p w:rsidR="00281509" w:rsidRDefault="00281509" w:rsidP="0014596C">
      <w:pPr>
        <w:pStyle w:val="NormalnyWeb"/>
        <w:spacing w:after="0" w:line="360" w:lineRule="auto"/>
        <w:ind w:left="850" w:right="850"/>
        <w:jc w:val="center"/>
      </w:pPr>
    </w:p>
    <w:p w:rsidR="00281509" w:rsidRDefault="00281509" w:rsidP="0014596C">
      <w:pPr>
        <w:pStyle w:val="NormalnyWeb"/>
        <w:spacing w:after="0" w:line="360" w:lineRule="auto"/>
        <w:ind w:left="850" w:right="850"/>
        <w:jc w:val="center"/>
      </w:pPr>
    </w:p>
    <w:p w:rsidR="00281509" w:rsidRPr="00281509" w:rsidRDefault="00281509" w:rsidP="0014596C">
      <w:pPr>
        <w:pStyle w:val="NormalnyWeb"/>
        <w:spacing w:after="0" w:line="360" w:lineRule="auto"/>
        <w:ind w:left="850" w:right="850"/>
        <w:jc w:val="center"/>
        <w:rPr>
          <w:b/>
          <w:sz w:val="28"/>
          <w:szCs w:val="28"/>
        </w:rPr>
      </w:pPr>
      <w:r w:rsidRPr="00281509">
        <w:rPr>
          <w:b/>
          <w:bCs/>
          <w:sz w:val="28"/>
          <w:szCs w:val="28"/>
        </w:rPr>
        <w:t xml:space="preserve">Temat: </w:t>
      </w:r>
      <w:r>
        <w:rPr>
          <w:b/>
          <w:sz w:val="28"/>
          <w:szCs w:val="28"/>
        </w:rPr>
        <w:t>PROSTOPADŁOŚCIAN.</w:t>
      </w:r>
    </w:p>
    <w:p w:rsidR="00281509" w:rsidRDefault="00281509" w:rsidP="0014596C">
      <w:pPr>
        <w:pStyle w:val="NormalnyWeb"/>
        <w:spacing w:after="0" w:line="360" w:lineRule="auto"/>
        <w:ind w:left="850" w:right="850"/>
      </w:pPr>
      <w:r>
        <w:rPr>
          <w:b/>
          <w:bCs/>
        </w:rPr>
        <w:t>Cele lekcji</w:t>
      </w:r>
    </w:p>
    <w:p w:rsidR="00431931" w:rsidRDefault="00431931" w:rsidP="0014596C">
      <w:pPr>
        <w:pStyle w:val="NormalnyWeb"/>
        <w:spacing w:after="0" w:line="360" w:lineRule="auto"/>
        <w:ind w:left="850" w:right="850"/>
      </w:pPr>
      <w:r>
        <w:t xml:space="preserve"> − utrwalenie pojęć: prostopadłościan, sześcian </w:t>
      </w:r>
    </w:p>
    <w:p w:rsidR="00431931" w:rsidRDefault="00431931" w:rsidP="0014596C">
      <w:pPr>
        <w:pStyle w:val="NormalnyWeb"/>
        <w:spacing w:after="0" w:line="360" w:lineRule="auto"/>
        <w:ind w:left="850" w:right="850"/>
      </w:pPr>
      <w:r>
        <w:t xml:space="preserve">− rozumienie i używanie pojęć: krawędź, wierzchołek, ściana prostopadłościanu </w:t>
      </w:r>
    </w:p>
    <w:p w:rsidR="00431931" w:rsidRDefault="00431931" w:rsidP="0014596C">
      <w:pPr>
        <w:pStyle w:val="NormalnyWeb"/>
        <w:spacing w:after="0" w:line="360" w:lineRule="auto"/>
        <w:ind w:left="850" w:right="850"/>
      </w:pPr>
      <w:r>
        <w:t xml:space="preserve">− obliczanie sumy długości krawędzi prostopadłościanu </w:t>
      </w:r>
    </w:p>
    <w:p w:rsidR="00281509" w:rsidRDefault="00431931" w:rsidP="0014596C">
      <w:pPr>
        <w:pStyle w:val="NormalnyWeb"/>
        <w:spacing w:after="0" w:line="360" w:lineRule="auto"/>
        <w:ind w:left="850" w:right="850"/>
      </w:pPr>
      <w:r>
        <w:t xml:space="preserve">− obliczanie pola całkowitego i objętości sześcianu i prostopadłościanu, </w:t>
      </w:r>
    </w:p>
    <w:p w:rsidR="00281509" w:rsidRDefault="00281509" w:rsidP="0014596C">
      <w:pPr>
        <w:pStyle w:val="NormalnyWeb"/>
        <w:spacing w:after="0" w:line="240" w:lineRule="auto"/>
        <w:ind w:left="850" w:right="850"/>
      </w:pPr>
    </w:p>
    <w:p w:rsidR="00281509" w:rsidRDefault="00281509" w:rsidP="0014596C">
      <w:pPr>
        <w:pStyle w:val="NormalnyWeb"/>
        <w:spacing w:after="0" w:line="360" w:lineRule="auto"/>
        <w:ind w:left="850" w:right="850"/>
      </w:pPr>
      <w:r>
        <w:rPr>
          <w:b/>
          <w:bCs/>
        </w:rPr>
        <w:t xml:space="preserve">Formy pracy: </w:t>
      </w:r>
      <w:r>
        <w:t xml:space="preserve">praca z całą </w:t>
      </w:r>
      <w:r w:rsidR="0014596C">
        <w:t>klasą</w:t>
      </w:r>
      <w:r>
        <w:t>, praca indywidualna.</w:t>
      </w:r>
    </w:p>
    <w:p w:rsidR="00281509" w:rsidRDefault="00281509" w:rsidP="0014596C">
      <w:pPr>
        <w:pStyle w:val="NormalnyWeb"/>
        <w:spacing w:after="0" w:line="360" w:lineRule="auto"/>
        <w:ind w:left="850" w:right="850"/>
      </w:pPr>
      <w:r>
        <w:rPr>
          <w:b/>
          <w:bCs/>
        </w:rPr>
        <w:t>Metody nauczania:</w:t>
      </w:r>
      <w:r w:rsidR="0014596C">
        <w:t xml:space="preserve"> dyskusja,</w:t>
      </w:r>
      <w:r>
        <w:t xml:space="preserve"> ćwiczeniowa.</w:t>
      </w:r>
    </w:p>
    <w:p w:rsidR="00281509" w:rsidRDefault="00281509" w:rsidP="0014596C">
      <w:pPr>
        <w:pStyle w:val="NormalnyWeb"/>
        <w:spacing w:after="0" w:line="360" w:lineRule="auto"/>
        <w:ind w:left="850" w:right="850"/>
      </w:pPr>
    </w:p>
    <w:p w:rsidR="00281509" w:rsidRDefault="00281509" w:rsidP="0014596C">
      <w:pPr>
        <w:pStyle w:val="NormalnyWeb"/>
        <w:spacing w:after="0" w:line="360" w:lineRule="auto"/>
        <w:ind w:left="850" w:right="850"/>
      </w:pPr>
      <w:r>
        <w:rPr>
          <w:b/>
          <w:bCs/>
        </w:rPr>
        <w:t xml:space="preserve">Środki dydaktyczne: </w:t>
      </w:r>
      <w:r w:rsidR="00431931">
        <w:t xml:space="preserve">laptopy, dostęp do Internetu, </w:t>
      </w:r>
      <w:r>
        <w:t>tablica interaktywna l</w:t>
      </w:r>
      <w:r w:rsidR="00431931">
        <w:t>ub ekran i rzutnik</w:t>
      </w:r>
    </w:p>
    <w:p w:rsidR="00281509" w:rsidRDefault="00281509" w:rsidP="0014596C">
      <w:pPr>
        <w:pStyle w:val="NormalnyWeb"/>
        <w:spacing w:after="0" w:line="360" w:lineRule="auto"/>
        <w:ind w:left="850" w:right="850"/>
      </w:pPr>
      <w:r>
        <w:rPr>
          <w:b/>
          <w:bCs/>
        </w:rPr>
        <w:t>I Cześć wstępna</w:t>
      </w:r>
    </w:p>
    <w:p w:rsidR="00281509" w:rsidRDefault="00281509" w:rsidP="0014596C">
      <w:pPr>
        <w:pStyle w:val="NormalnyWeb"/>
        <w:spacing w:after="0" w:line="360" w:lineRule="auto"/>
        <w:ind w:left="850" w:right="850"/>
      </w:pPr>
      <w:r>
        <w:t>1. Powitanie klasy.</w:t>
      </w:r>
    </w:p>
    <w:p w:rsidR="00281509" w:rsidRDefault="00281509" w:rsidP="0014596C">
      <w:pPr>
        <w:pStyle w:val="NormalnyWeb"/>
        <w:spacing w:after="0" w:line="360" w:lineRule="auto"/>
        <w:ind w:left="850" w:right="850"/>
      </w:pPr>
      <w:r>
        <w:t>2. Odnotowanie w dzienniku obecności uczniów.</w:t>
      </w:r>
    </w:p>
    <w:p w:rsidR="00281509" w:rsidRDefault="00281509" w:rsidP="0014596C">
      <w:pPr>
        <w:pStyle w:val="NormalnyWeb"/>
        <w:spacing w:after="0" w:line="360" w:lineRule="auto"/>
        <w:ind w:left="850" w:right="850"/>
      </w:pPr>
      <w:r>
        <w:t>3. Podanie i zapis tematu lekcji.</w:t>
      </w:r>
    </w:p>
    <w:p w:rsidR="00281509" w:rsidRDefault="00281509" w:rsidP="0014596C">
      <w:pPr>
        <w:pStyle w:val="NormalnyWeb"/>
        <w:spacing w:after="0" w:line="360" w:lineRule="auto"/>
        <w:ind w:left="850" w:right="850"/>
      </w:pPr>
    </w:p>
    <w:p w:rsidR="00281509" w:rsidRDefault="00281509" w:rsidP="0014596C">
      <w:pPr>
        <w:pStyle w:val="NormalnyWeb"/>
        <w:spacing w:after="0" w:line="360" w:lineRule="auto"/>
        <w:ind w:left="850" w:right="850"/>
      </w:pPr>
    </w:p>
    <w:p w:rsidR="00281509" w:rsidRDefault="00281509" w:rsidP="0014596C">
      <w:pPr>
        <w:pStyle w:val="NormalnyWeb"/>
        <w:spacing w:after="0" w:line="360" w:lineRule="auto"/>
        <w:ind w:left="850" w:right="850"/>
      </w:pPr>
      <w:r>
        <w:rPr>
          <w:b/>
          <w:bCs/>
        </w:rPr>
        <w:t>II Część właściwa lekcji</w:t>
      </w:r>
    </w:p>
    <w:p w:rsidR="0014596C" w:rsidRDefault="00281509" w:rsidP="0014596C">
      <w:pPr>
        <w:pStyle w:val="NormalnyWeb"/>
        <w:spacing w:after="0" w:line="360" w:lineRule="auto"/>
        <w:ind w:left="850" w:right="850"/>
      </w:pPr>
      <w:r>
        <w:t xml:space="preserve">1. </w:t>
      </w:r>
      <w:r w:rsidR="0014596C">
        <w:t xml:space="preserve">Przypomnienie wiadomości. </w:t>
      </w:r>
      <w:r>
        <w:t xml:space="preserve">Nauczyciel zadaje uczniom pytania otwarte, </w:t>
      </w:r>
      <w:r w:rsidR="00431931">
        <w:t xml:space="preserve">związane </w:t>
      </w:r>
      <w:r w:rsidR="0014596C">
        <w:t xml:space="preserve">z prostopadłościanem. </w:t>
      </w:r>
    </w:p>
    <w:p w:rsidR="00181D5E" w:rsidRDefault="00281509" w:rsidP="0014596C">
      <w:pPr>
        <w:pStyle w:val="NormalnyWeb"/>
        <w:spacing w:after="0" w:line="360" w:lineRule="auto"/>
        <w:ind w:left="850" w:right="850"/>
      </w:pPr>
      <w:r>
        <w:t xml:space="preserve">2. </w:t>
      </w:r>
      <w:r w:rsidR="0014596C">
        <w:t xml:space="preserve">Na tablicy interaktywnej nauczyciel wyświetla zadania. (lub rozdaje zadania na kartach). </w:t>
      </w:r>
    </w:p>
    <w:p w:rsidR="003121EA" w:rsidRDefault="00181D5E" w:rsidP="0014596C">
      <w:pPr>
        <w:pStyle w:val="NormalnyWeb"/>
        <w:spacing w:after="0" w:line="360" w:lineRule="auto"/>
        <w:ind w:left="850" w:right="850"/>
      </w:pPr>
      <w:r>
        <w:t xml:space="preserve">3. Do części zadań uczniowie wyszukują w parach  na laptopach informacji o akwarium w Miliczu. </w:t>
      </w:r>
    </w:p>
    <w:p w:rsidR="003121EA" w:rsidRDefault="003121EA" w:rsidP="0014596C">
      <w:pPr>
        <w:pStyle w:val="NormalnyWeb"/>
        <w:spacing w:after="0" w:line="360" w:lineRule="auto"/>
        <w:ind w:left="850" w:right="850"/>
      </w:pPr>
      <w:r>
        <w:t xml:space="preserve">4. </w:t>
      </w:r>
      <w:r>
        <w:t>Uczniowie rozwiązują zadnia. Następnie wybrany ochotnik idzie do zadania i przedstawia je na forum klasy</w:t>
      </w:r>
      <w:r>
        <w:t xml:space="preserve">. </w:t>
      </w:r>
    </w:p>
    <w:p w:rsidR="00281509" w:rsidRDefault="00281509" w:rsidP="0014596C">
      <w:pPr>
        <w:pStyle w:val="NormalnyWeb"/>
        <w:spacing w:after="0" w:line="360" w:lineRule="auto"/>
        <w:ind w:left="850" w:right="850"/>
      </w:pPr>
      <w:r>
        <w:rPr>
          <w:b/>
          <w:bCs/>
        </w:rPr>
        <w:t>III Część końcowa lekcji.</w:t>
      </w:r>
    </w:p>
    <w:p w:rsidR="00281509" w:rsidRDefault="00281509" w:rsidP="0014596C">
      <w:pPr>
        <w:pStyle w:val="NormalnyWeb"/>
        <w:spacing w:after="0" w:line="360" w:lineRule="auto"/>
        <w:ind w:left="850" w:right="850"/>
      </w:pPr>
      <w:r>
        <w:t>1. Podsumowanie lekcji, ocena uczniów (nauczyciel ocenia poprawność wykonania zadań, zaangażowanie). Uczniowie dokonują również samooceny.</w:t>
      </w:r>
    </w:p>
    <w:p w:rsidR="00281509" w:rsidRDefault="00281509" w:rsidP="0014596C">
      <w:pPr>
        <w:pStyle w:val="NormalnyWeb"/>
        <w:spacing w:after="0" w:line="360" w:lineRule="auto"/>
        <w:ind w:left="850" w:right="850"/>
      </w:pPr>
      <w:r>
        <w:t>2. Omówienie i zadanie pracy domowej.</w:t>
      </w:r>
    </w:p>
    <w:p w:rsidR="00281509" w:rsidRDefault="00281509" w:rsidP="0014596C">
      <w:pPr>
        <w:pStyle w:val="NormalnyWeb"/>
        <w:spacing w:after="0" w:line="360" w:lineRule="auto"/>
        <w:ind w:left="850" w:right="850"/>
      </w:pPr>
      <w:r>
        <w:t>3. Pożegnanie uczniów.</w:t>
      </w:r>
    </w:p>
    <w:p w:rsidR="00281509" w:rsidRDefault="00281509" w:rsidP="0014596C">
      <w:pPr>
        <w:pStyle w:val="NormalnyWeb"/>
        <w:spacing w:after="0" w:line="240" w:lineRule="auto"/>
        <w:ind w:left="850" w:right="850"/>
        <w:jc w:val="center"/>
      </w:pPr>
    </w:p>
    <w:p w:rsidR="00281509" w:rsidRDefault="00281509" w:rsidP="0014596C">
      <w:pPr>
        <w:pStyle w:val="NormalnyWeb"/>
        <w:spacing w:after="0" w:line="360" w:lineRule="auto"/>
        <w:ind w:left="850" w:right="850"/>
        <w:jc w:val="center"/>
      </w:pPr>
      <w:r>
        <w:rPr>
          <w:b/>
          <w:bCs/>
        </w:rPr>
        <w:t>ZADANIE DOMOWE</w:t>
      </w:r>
    </w:p>
    <w:p w:rsidR="00281509" w:rsidRDefault="003121EA" w:rsidP="0014596C">
      <w:pPr>
        <w:pStyle w:val="NormalnyWeb"/>
        <w:spacing w:after="0" w:line="360" w:lineRule="auto"/>
        <w:ind w:left="850" w:right="850"/>
      </w:pPr>
      <w:r>
        <w:t xml:space="preserve">Na stronie </w:t>
      </w:r>
      <w:hyperlink r:id="rId7" w:history="1">
        <w:r w:rsidRPr="00623DBF">
          <w:rPr>
            <w:rStyle w:val="Hipercze"/>
          </w:rPr>
          <w:t>www.barycz.edukacja.pl</w:t>
        </w:r>
      </w:hyperlink>
      <w:r>
        <w:t xml:space="preserve"> odszukaj resztę zadań i rozwiąż je. Wyszukuj hasła </w:t>
      </w:r>
      <w:r w:rsidR="00A05B8A">
        <w:t>„</w:t>
      </w:r>
      <w:r>
        <w:t>prostopadłościan</w:t>
      </w:r>
      <w:r w:rsidR="00A05B8A">
        <w:t>”</w:t>
      </w:r>
      <w:bookmarkStart w:id="0" w:name="_GoBack"/>
      <w:bookmarkEnd w:id="0"/>
    </w:p>
    <w:p w:rsidR="00281509" w:rsidRDefault="00281509" w:rsidP="0014596C">
      <w:pPr>
        <w:pStyle w:val="NormalnyWeb"/>
        <w:spacing w:after="0" w:line="360" w:lineRule="auto"/>
        <w:ind w:left="850" w:right="850"/>
      </w:pPr>
    </w:p>
    <w:p w:rsidR="00281509" w:rsidRDefault="00281509" w:rsidP="0014596C">
      <w:pPr>
        <w:pStyle w:val="NormalnyWeb"/>
        <w:spacing w:after="0" w:line="360" w:lineRule="auto"/>
        <w:ind w:left="850" w:right="850"/>
      </w:pPr>
    </w:p>
    <w:p w:rsidR="00921162" w:rsidRPr="005407B8" w:rsidRDefault="00921162" w:rsidP="0014596C">
      <w:pPr>
        <w:ind w:left="850" w:right="850"/>
      </w:pPr>
    </w:p>
    <w:sectPr w:rsidR="00921162" w:rsidRPr="005407B8" w:rsidSect="00C44BCB">
      <w:headerReference w:type="default" r:id="rId8"/>
      <w:footerReference w:type="default" r:id="rId9"/>
      <w:pgSz w:w="11906" w:h="16838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D17" w:rsidRDefault="008E2D17" w:rsidP="00C44BCB">
      <w:pPr>
        <w:spacing w:after="0" w:line="240" w:lineRule="auto"/>
      </w:pPr>
      <w:r>
        <w:separator/>
      </w:r>
    </w:p>
  </w:endnote>
  <w:endnote w:type="continuationSeparator" w:id="0">
    <w:p w:rsidR="008E2D17" w:rsidRDefault="008E2D17" w:rsidP="00C44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CB" w:rsidRDefault="00C44BCB">
    <w:pPr>
      <w:pStyle w:val="Stopka"/>
    </w:pPr>
    <w:r>
      <w:rPr>
        <w:noProof/>
        <w:lang w:eastAsia="pl-PL"/>
      </w:rPr>
      <w:drawing>
        <wp:inline distT="0" distB="0" distL="0" distR="0" wp14:anchorId="1D9441E1" wp14:editId="5BB01BEB">
          <wp:extent cx="7559040" cy="1051837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049" cy="1051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D17" w:rsidRDefault="008E2D17" w:rsidP="00C44BCB">
      <w:pPr>
        <w:spacing w:after="0" w:line="240" w:lineRule="auto"/>
      </w:pPr>
      <w:r>
        <w:separator/>
      </w:r>
    </w:p>
  </w:footnote>
  <w:footnote w:type="continuationSeparator" w:id="0">
    <w:p w:rsidR="008E2D17" w:rsidRDefault="008E2D17" w:rsidP="00C44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BCB" w:rsidRDefault="00C44BCB">
    <w:pPr>
      <w:pStyle w:val="Nagwek"/>
    </w:pPr>
    <w:r>
      <w:rPr>
        <w:noProof/>
        <w:lang w:eastAsia="pl-PL"/>
      </w:rPr>
      <w:drawing>
        <wp:inline distT="0" distB="0" distL="0" distR="0" wp14:anchorId="5905880E" wp14:editId="444170E1">
          <wp:extent cx="7560000" cy="1612800"/>
          <wp:effectExtent l="0" t="0" r="3175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612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743546"/>
    <w:multiLevelType w:val="hybridMultilevel"/>
    <w:tmpl w:val="1AE06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033D12"/>
    <w:multiLevelType w:val="singleLevel"/>
    <w:tmpl w:val="E138C0F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B497A78"/>
    <w:multiLevelType w:val="hybridMultilevel"/>
    <w:tmpl w:val="1B6671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1014B"/>
    <w:multiLevelType w:val="multilevel"/>
    <w:tmpl w:val="8F0C5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BCB"/>
    <w:rsid w:val="001415BB"/>
    <w:rsid w:val="0014596C"/>
    <w:rsid w:val="00181D5E"/>
    <w:rsid w:val="00266B00"/>
    <w:rsid w:val="00281509"/>
    <w:rsid w:val="002C069B"/>
    <w:rsid w:val="003121EA"/>
    <w:rsid w:val="003467A6"/>
    <w:rsid w:val="003C2DCA"/>
    <w:rsid w:val="00431931"/>
    <w:rsid w:val="004758AB"/>
    <w:rsid w:val="005407B8"/>
    <w:rsid w:val="00641585"/>
    <w:rsid w:val="0064643C"/>
    <w:rsid w:val="007A63C2"/>
    <w:rsid w:val="008E2D17"/>
    <w:rsid w:val="00921162"/>
    <w:rsid w:val="00944A09"/>
    <w:rsid w:val="00962A7A"/>
    <w:rsid w:val="00A05B8A"/>
    <w:rsid w:val="00C4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B80172A"/>
  <w15:docId w15:val="{112A6058-67BB-4C0D-B320-B90D6EBC8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C2DCA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3C2DCA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44BCB"/>
  </w:style>
  <w:style w:type="paragraph" w:styleId="Stopka">
    <w:name w:val="footer"/>
    <w:basedOn w:val="Normalny"/>
    <w:link w:val="StopkaZnak"/>
    <w:uiPriority w:val="99"/>
    <w:unhideWhenUsed/>
    <w:rsid w:val="00C44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44BCB"/>
  </w:style>
  <w:style w:type="paragraph" w:styleId="Tekstdymka">
    <w:name w:val="Balloon Text"/>
    <w:basedOn w:val="Normalny"/>
    <w:link w:val="TekstdymkaZnak"/>
    <w:uiPriority w:val="99"/>
    <w:semiHidden/>
    <w:unhideWhenUsed/>
    <w:rsid w:val="00C44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BCB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3C2DCA"/>
    <w:rPr>
      <w:rFonts w:ascii="Times New Roman" w:eastAsia="Times New Roman" w:hAnsi="Times New Roman" w:cs="Times New Roman"/>
      <w:sz w:val="28"/>
      <w:szCs w:val="20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3C2DCA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3C2DCA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C2DC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C2DC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407B8"/>
    <w:pPr>
      <w:spacing w:after="160" w:line="259" w:lineRule="auto"/>
      <w:ind w:left="720"/>
      <w:contextualSpacing/>
    </w:pPr>
  </w:style>
  <w:style w:type="table" w:styleId="Tabela-Siatka">
    <w:name w:val="Table Grid"/>
    <w:basedOn w:val="Standardowy"/>
    <w:uiPriority w:val="39"/>
    <w:rsid w:val="00540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281509"/>
    <w:pPr>
      <w:spacing w:before="100"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2815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98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rycz.edukacj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ZBook 15</dc:creator>
  <cp:lastModifiedBy>bozena.holubka</cp:lastModifiedBy>
  <cp:revision>4</cp:revision>
  <cp:lastPrinted>2016-11-29T19:21:00Z</cp:lastPrinted>
  <dcterms:created xsi:type="dcterms:W3CDTF">2017-04-06T11:15:00Z</dcterms:created>
  <dcterms:modified xsi:type="dcterms:W3CDTF">2017-04-07T09:20:00Z</dcterms:modified>
</cp:coreProperties>
</file>