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85" w:rsidRDefault="00FC1985" w:rsidP="00FC1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Scenariusz zajęcia otwarteg</w:t>
      </w:r>
      <w:r w:rsidR="000712A6">
        <w:rPr>
          <w:rFonts w:ascii="Times New Roman" w:eastAsia="Times New Roman" w:hAnsi="Times New Roman" w:cs="Times New Roman"/>
          <w:sz w:val="24"/>
          <w:szCs w:val="24"/>
          <w:lang w:eastAsia="pl-PL"/>
        </w:rPr>
        <w:t>o dla rodziców w grupie 3 latków</w:t>
      </w:r>
    </w:p>
    <w:p w:rsidR="00FC1985" w:rsidRPr="000712A6" w:rsidRDefault="004B335C" w:rsidP="000712A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Temat: Kury – ptaki domowe w Dolinie Baryczy.</w:t>
      </w:r>
      <w:r w:rsidR="000712A6" w:rsidRPr="00071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712A6" w:rsidRPr="00283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 edukacji</w:t>
      </w:r>
    </w:p>
    <w:p w:rsidR="00FC1985" w:rsidRDefault="00FC1985" w:rsidP="000712A6">
      <w:pPr>
        <w:numPr>
          <w:ilvl w:val="0"/>
          <w:numId w:val="2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56F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plastycznej</w:t>
      </w:r>
    </w:p>
    <w:p w:rsidR="00FC1985" w:rsidRPr="00FC1985" w:rsidRDefault="00FC1985" w:rsidP="000712A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ogólny:</w:t>
      </w:r>
    </w:p>
    <w:p w:rsidR="00FC1985" w:rsidRDefault="00FC1985" w:rsidP="000712A6">
      <w:pPr>
        <w:numPr>
          <w:ilvl w:val="0"/>
          <w:numId w:val="3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56F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liczenia w zakresie trzech</w:t>
      </w:r>
    </w:p>
    <w:p w:rsidR="00FC1985" w:rsidRDefault="00FC1985" w:rsidP="000712A6">
      <w:pPr>
        <w:numPr>
          <w:ilvl w:val="0"/>
          <w:numId w:val="3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manualnych dzieci</w:t>
      </w:r>
    </w:p>
    <w:p w:rsidR="004B335C" w:rsidRDefault="004B335C" w:rsidP="000712A6">
      <w:pPr>
        <w:numPr>
          <w:ilvl w:val="0"/>
          <w:numId w:val="3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zainteresowań ptakami domowymi</w:t>
      </w:r>
    </w:p>
    <w:p w:rsidR="00FC1985" w:rsidRPr="00FC1985" w:rsidRDefault="00FC1985" w:rsidP="000712A6">
      <w:pPr>
        <w:pStyle w:val="Akapitzlist"/>
        <w:numPr>
          <w:ilvl w:val="0"/>
          <w:numId w:val="3"/>
        </w:numPr>
        <w:spacing w:line="276" w:lineRule="auto"/>
        <w:ind w:left="0"/>
      </w:pPr>
      <w:r>
        <w:t>r</w:t>
      </w:r>
      <w:r w:rsidRPr="00FC1985">
        <w:t>ozwijanie aktywności plastycznej.</w:t>
      </w:r>
    </w:p>
    <w:p w:rsidR="00FC1985" w:rsidRPr="00FC1985" w:rsidRDefault="00FC1985" w:rsidP="000712A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operacyjny – dziecko:</w:t>
      </w:r>
    </w:p>
    <w:p w:rsidR="00FC1985" w:rsidRDefault="00FC1985" w:rsidP="000712A6">
      <w:pPr>
        <w:numPr>
          <w:ilvl w:val="0"/>
          <w:numId w:val="4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56F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do trzech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C1985" w:rsidRDefault="00FC1985" w:rsidP="000712A6">
      <w:pPr>
        <w:numPr>
          <w:ilvl w:val="0"/>
          <w:numId w:val="4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 różnice,</w:t>
      </w:r>
    </w:p>
    <w:p w:rsidR="004B335C" w:rsidRDefault="004B335C" w:rsidP="000712A6">
      <w:pPr>
        <w:numPr>
          <w:ilvl w:val="0"/>
          <w:numId w:val="4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części kury,</w:t>
      </w:r>
    </w:p>
    <w:p w:rsidR="00FC1985" w:rsidRDefault="00FC1985" w:rsidP="000712A6">
      <w:pPr>
        <w:numPr>
          <w:ilvl w:val="0"/>
          <w:numId w:val="4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kurkę z papieru.</w:t>
      </w:r>
    </w:p>
    <w:p w:rsidR="00FC1985" w:rsidRPr="00FC1985" w:rsidRDefault="00FC1985" w:rsidP="000712A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dydaktyczne:</w:t>
      </w:r>
    </w:p>
    <w:p w:rsidR="00FC1985" w:rsidRPr="004B335C" w:rsidRDefault="00FC1985" w:rsidP="004B335C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35C">
        <w:rPr>
          <w:rFonts w:ascii="Times New Roman" w:eastAsia="Times New Roman" w:hAnsi="Times New Roman" w:cs="Times New Roman"/>
          <w:sz w:val="24"/>
          <w:szCs w:val="24"/>
          <w:lang w:eastAsia="pl-PL"/>
        </w:rPr>
        <w:t>rymowanka „Spacerek kurek”, sylwety: kur, jajek (różnej wielkości),</w:t>
      </w:r>
      <w:r w:rsidR="004B335C" w:rsidRPr="004B3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jajko,</w:t>
      </w:r>
      <w:r w:rsidRPr="004B3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kartoniki </w:t>
      </w:r>
      <w:r w:rsidR="004B3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335C">
        <w:rPr>
          <w:rFonts w:ascii="Times New Roman" w:eastAsia="Times New Roman" w:hAnsi="Times New Roman" w:cs="Times New Roman"/>
          <w:sz w:val="24"/>
          <w:szCs w:val="24"/>
          <w:lang w:eastAsia="pl-PL"/>
        </w:rPr>
        <w:t>z kropkami od 1 do 3. Paski papieru, klej, papier kolorowy.</w:t>
      </w:r>
    </w:p>
    <w:p w:rsidR="000712A6" w:rsidRPr="004B335C" w:rsidRDefault="000712A6" w:rsidP="004B335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3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Realizowane obszary z podstawy programowej</w:t>
      </w:r>
    </w:p>
    <w:p w:rsidR="000712A6" w:rsidRPr="004B335C" w:rsidRDefault="000712A6" w:rsidP="004B335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35C">
        <w:rPr>
          <w:rFonts w:ascii="Times New Roman" w:eastAsia="Times New Roman" w:hAnsi="Times New Roman" w:cs="Times New Roman"/>
          <w:sz w:val="24"/>
          <w:szCs w:val="24"/>
          <w:lang w:eastAsia="pl-PL"/>
        </w:rPr>
        <w:t>1.1. obdarza uwagą dzieci i dorosłych, aby zrozumieć to, co mówią i czego oczekują; grzecznie zwraca się do innych ( nawyk mówienia proszę, przepraszam, dziękuję, dzień dobry, do widzenia, smacznego itp.);</w:t>
      </w:r>
    </w:p>
    <w:p w:rsidR="000712A6" w:rsidRPr="004B335C" w:rsidRDefault="000712A6" w:rsidP="004B335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35C">
        <w:rPr>
          <w:rFonts w:ascii="Times New Roman" w:eastAsia="Times New Roman" w:hAnsi="Times New Roman" w:cs="Times New Roman"/>
          <w:sz w:val="24"/>
          <w:szCs w:val="24"/>
          <w:lang w:eastAsia="pl-PL"/>
        </w:rPr>
        <w:t>1.2. przestrzega reguł obowiązujących w społeczności dziecięcej (  stara się współdziałać w zabawach i w sytuacjach zadaniowych, a także szlachetnie rywalizować) i w świecie dorosłych.</w:t>
      </w:r>
    </w:p>
    <w:p w:rsidR="000712A6" w:rsidRPr="004B335C" w:rsidRDefault="000712A6" w:rsidP="004B335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35C">
        <w:rPr>
          <w:rFonts w:ascii="Times New Roman" w:eastAsia="Times New Roman" w:hAnsi="Times New Roman" w:cs="Times New Roman"/>
          <w:sz w:val="24"/>
          <w:szCs w:val="24"/>
          <w:lang w:eastAsia="pl-PL"/>
        </w:rPr>
        <w:t>13. 1. liczy obiekty i rozróżnia błędne liczenie od poprawnego.</w:t>
      </w:r>
    </w:p>
    <w:p w:rsidR="00FC1985" w:rsidRPr="004B335C" w:rsidRDefault="00FC1985" w:rsidP="004B335C">
      <w:pPr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3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zajęć</w:t>
      </w:r>
    </w:p>
    <w:p w:rsidR="00FC1985" w:rsidRPr="004B335C" w:rsidRDefault="00FC1985" w:rsidP="004B335C">
      <w:pPr>
        <w:pStyle w:val="Akapitzlist"/>
        <w:numPr>
          <w:ilvl w:val="0"/>
          <w:numId w:val="6"/>
        </w:numPr>
        <w:spacing w:line="276" w:lineRule="auto"/>
        <w:ind w:left="0"/>
        <w:jc w:val="both"/>
      </w:pPr>
      <w:r w:rsidRPr="004B335C">
        <w:t>Powitanie wszystkich zebranych: „Iskierka przyjaźni”.</w:t>
      </w:r>
    </w:p>
    <w:p w:rsidR="00FC1985" w:rsidRPr="004B335C" w:rsidRDefault="00FC1985" w:rsidP="004B335C">
      <w:pPr>
        <w:pStyle w:val="Akapitzlist"/>
        <w:numPr>
          <w:ilvl w:val="0"/>
          <w:numId w:val="6"/>
        </w:numPr>
        <w:spacing w:line="276" w:lineRule="auto"/>
        <w:ind w:left="0"/>
        <w:jc w:val="both"/>
      </w:pPr>
      <w:r w:rsidRPr="004B335C">
        <w:t xml:space="preserve">Ćwiczenia rozwijające percepcję wzrokową „Jak wygląda kura?” Dzieci </w:t>
      </w:r>
      <w:r w:rsidR="004B335C" w:rsidRPr="004B335C">
        <w:t xml:space="preserve">zapoznają się </w:t>
      </w:r>
      <w:r w:rsidRPr="004B335C">
        <w:t>sylwetę kury z elementów</w:t>
      </w:r>
      <w:r w:rsidR="004B335C" w:rsidRPr="004B335C">
        <w:t xml:space="preserve"> odkrywanych </w:t>
      </w:r>
      <w:r w:rsidRPr="004B335C">
        <w:t>przez nauczyciela. Nazywają wraz z nauczycielem poszczególne części jej ciała (głowa, tułów, grzebień, dziób, ogon, skrzydła, nogi).</w:t>
      </w:r>
    </w:p>
    <w:p w:rsidR="00FC1985" w:rsidRPr="004B335C" w:rsidRDefault="00FC1985" w:rsidP="005F3FD8">
      <w:pPr>
        <w:pStyle w:val="Akapitzlist"/>
        <w:numPr>
          <w:ilvl w:val="0"/>
          <w:numId w:val="6"/>
        </w:numPr>
        <w:spacing w:line="276" w:lineRule="auto"/>
        <w:ind w:left="0"/>
      </w:pPr>
      <w:r w:rsidRPr="004B335C">
        <w:t>Słuchanie rymowanki „Spacerek kurek”, ilustrowanej sylwetami kurek.</w:t>
      </w:r>
      <w:r w:rsidRPr="004B335C">
        <w:br/>
        <w:t>Były sobie kurki trzy,</w:t>
      </w:r>
      <w:r w:rsidRPr="004B335C">
        <w:br/>
        <w:t>co na spacer rano szły.</w:t>
      </w:r>
      <w:r w:rsidRPr="004B335C">
        <w:br/>
        <w:t>Jedna gruba, druga chuda,</w:t>
      </w:r>
      <w:r w:rsidRPr="004B335C">
        <w:br/>
        <w:t>a ta trzecia oczkiem mruga.</w:t>
      </w:r>
      <w:r w:rsidRPr="004B335C">
        <w:br/>
        <w:t>I tak sobie kurki trzy,</w:t>
      </w:r>
      <w:r w:rsidRPr="004B335C">
        <w:br/>
        <w:t>gdacząc głośno, w pole szły.</w:t>
      </w:r>
    </w:p>
    <w:p w:rsidR="00FC1985" w:rsidRPr="004B335C" w:rsidRDefault="00FC1985" w:rsidP="005F3FD8">
      <w:pPr>
        <w:pStyle w:val="Akapitzlist"/>
        <w:numPr>
          <w:ilvl w:val="0"/>
          <w:numId w:val="6"/>
        </w:numPr>
        <w:spacing w:line="276" w:lineRule="auto"/>
        <w:ind w:left="0"/>
      </w:pPr>
      <w:r w:rsidRPr="004B335C">
        <w:t>Rozmowa na temat rymowanki:</w:t>
      </w:r>
      <w:r w:rsidRPr="004B335C">
        <w:br/>
        <w:t>Ile było kurek?</w:t>
      </w:r>
      <w:r w:rsidRPr="004B335C">
        <w:br/>
        <w:t>Jak wyglądała pierwsza kurka? Jak wyglądała druga?</w:t>
      </w:r>
      <w:r w:rsidRPr="004B335C">
        <w:br/>
        <w:t>Co robiła trzecia?</w:t>
      </w:r>
      <w:r w:rsidRPr="004B335C">
        <w:br/>
        <w:t>Dokąd poszły kurki?</w:t>
      </w:r>
    </w:p>
    <w:p w:rsidR="004B335C" w:rsidRPr="004B335C" w:rsidRDefault="004B335C" w:rsidP="005F3FD8">
      <w:pPr>
        <w:pStyle w:val="Akapitzlist"/>
        <w:numPr>
          <w:ilvl w:val="0"/>
          <w:numId w:val="6"/>
        </w:numPr>
        <w:spacing w:line="276" w:lineRule="auto"/>
        <w:ind w:left="0"/>
      </w:pPr>
      <w:r w:rsidRPr="004B335C">
        <w:t>Zapoznanie z wyglądem jajka  - nazywanie: żółtko, białko.</w:t>
      </w:r>
    </w:p>
    <w:p w:rsidR="00FC1985" w:rsidRPr="004B335C" w:rsidRDefault="00FC1985" w:rsidP="004B335C">
      <w:pPr>
        <w:pStyle w:val="Akapitzlist"/>
        <w:numPr>
          <w:ilvl w:val="0"/>
          <w:numId w:val="6"/>
        </w:numPr>
        <w:spacing w:line="276" w:lineRule="auto"/>
        <w:ind w:left="0"/>
        <w:jc w:val="both"/>
      </w:pPr>
      <w:r w:rsidRPr="004B335C">
        <w:lastRenderedPageBreak/>
        <w:t>Zabawa ruchowa „Kura i kurczęta”</w:t>
      </w:r>
    </w:p>
    <w:p w:rsidR="000712A6" w:rsidRPr="004B335C" w:rsidRDefault="00FC1985" w:rsidP="004B335C">
      <w:pPr>
        <w:pStyle w:val="Akapitzlist"/>
        <w:numPr>
          <w:ilvl w:val="0"/>
          <w:numId w:val="6"/>
        </w:numPr>
        <w:spacing w:line="276" w:lineRule="auto"/>
        <w:ind w:left="0"/>
        <w:jc w:val="both"/>
      </w:pPr>
      <w:r w:rsidRPr="004B335C">
        <w:t>Ćwiczenia matematyczne „Kurki i jajeczka”. Dzieci układają przed sobą tyle sylwet kurek, ile kropek jest narysowanych na kartonikach pokazywanych przez nauczyciela (1, 2, 3). Pod sylwetami układają odpowiednią liczbę tekturowych jajek, zgodnie z poleceniami nauczyciela ( np. druga kurka zniosła trzy jajka, trzecia kurka zniosła jedno jajko, pierwsza kurka zniosła dwa jajka ).</w:t>
      </w:r>
    </w:p>
    <w:p w:rsidR="00FC1985" w:rsidRPr="004B335C" w:rsidRDefault="00FC1985" w:rsidP="004B335C">
      <w:pPr>
        <w:pStyle w:val="Akapitzlist"/>
        <w:numPr>
          <w:ilvl w:val="0"/>
          <w:numId w:val="6"/>
        </w:numPr>
        <w:spacing w:line="276" w:lineRule="auto"/>
        <w:ind w:left="0"/>
        <w:jc w:val="both"/>
      </w:pPr>
      <w:r w:rsidRPr="004B335C">
        <w:t>Zabawa ruchowo – naśladowcza „Kurki i polecenia”. Dzieci – kurki poruszają się po sali w rytmie wystukanym na tamburynie. Podczas przerwy w grze wykonują polecenia nauczyciela, np. Kurki klaszczą, tup</w:t>
      </w:r>
      <w:r w:rsidR="004B335C" w:rsidRPr="004B335C">
        <w:t>i</w:t>
      </w:r>
      <w:r w:rsidRPr="004B335C">
        <w:t>ą, witają się z innymi, przewracają się na plecy i machają nóżkami.</w:t>
      </w:r>
    </w:p>
    <w:p w:rsidR="000712A6" w:rsidRPr="004B335C" w:rsidRDefault="000712A6" w:rsidP="004B335C">
      <w:pPr>
        <w:pStyle w:val="Akapitzlist"/>
        <w:numPr>
          <w:ilvl w:val="0"/>
          <w:numId w:val="6"/>
        </w:numPr>
        <w:spacing w:line="276" w:lineRule="auto"/>
        <w:ind w:left="0"/>
        <w:jc w:val="both"/>
      </w:pPr>
      <w:r w:rsidRPr="004B335C">
        <w:t>Wykonanie pracy plastycznej wspólnie z rodzicami Kurka wg wzoru nauczycielki.</w:t>
      </w:r>
    </w:p>
    <w:p w:rsidR="000712A6" w:rsidRPr="004B335C" w:rsidRDefault="000712A6" w:rsidP="004B335C">
      <w:pPr>
        <w:pStyle w:val="Akapitzlist"/>
        <w:numPr>
          <w:ilvl w:val="0"/>
          <w:numId w:val="6"/>
        </w:numPr>
        <w:spacing w:line="276" w:lineRule="auto"/>
        <w:ind w:left="0"/>
        <w:jc w:val="both"/>
      </w:pPr>
      <w:r w:rsidRPr="004B335C">
        <w:t>Podsumowanie zajęcia umieszczanie w koszyczkach buziek z różnym nastrojem w zależności od uznania, jak podobało się zajęcie.</w:t>
      </w:r>
    </w:p>
    <w:p w:rsidR="00FC1985" w:rsidRPr="004B335C" w:rsidRDefault="000712A6" w:rsidP="004B335C">
      <w:pPr>
        <w:numPr>
          <w:ilvl w:val="0"/>
          <w:numId w:val="6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Podziękowanie za przybycie wspólna zabawa </w:t>
      </w:r>
      <w:proofErr w:type="spellStart"/>
      <w:r w:rsidRPr="004B335C">
        <w:rPr>
          <w:rFonts w:ascii="Times New Roman" w:eastAsia="Times New Roman" w:hAnsi="Times New Roman" w:cs="Times New Roman"/>
          <w:sz w:val="24"/>
          <w:szCs w:val="24"/>
          <w:lang w:eastAsia="pl-PL"/>
        </w:rPr>
        <w:t>Klanza</w:t>
      </w:r>
      <w:proofErr w:type="spellEnd"/>
      <w:r w:rsidRPr="004B3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pożegnanie.</w:t>
      </w:r>
    </w:p>
    <w:p w:rsidR="00FC1985" w:rsidRPr="004B335C" w:rsidRDefault="00FC1985" w:rsidP="004B335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1985" w:rsidRPr="004B335C" w:rsidRDefault="005F3FD8" w:rsidP="005F3FD8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 Szewczyk</w:t>
      </w:r>
      <w:bookmarkStart w:id="0" w:name="_GoBack"/>
      <w:bookmarkEnd w:id="0"/>
      <w:r w:rsidR="00FC1985" w:rsidRPr="004B3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1985" w:rsidRDefault="00FC1985" w:rsidP="000712A6">
      <w:pPr>
        <w:spacing w:line="276" w:lineRule="auto"/>
      </w:pPr>
    </w:p>
    <w:p w:rsidR="00734D0C" w:rsidRDefault="00734D0C" w:rsidP="000712A6">
      <w:pPr>
        <w:spacing w:line="276" w:lineRule="auto"/>
      </w:pPr>
    </w:p>
    <w:sectPr w:rsidR="0073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796"/>
    <w:multiLevelType w:val="multilevel"/>
    <w:tmpl w:val="FA2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22AF1"/>
    <w:multiLevelType w:val="multilevel"/>
    <w:tmpl w:val="356E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137B5"/>
    <w:multiLevelType w:val="multilevel"/>
    <w:tmpl w:val="4D7C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34F18"/>
    <w:multiLevelType w:val="multilevel"/>
    <w:tmpl w:val="330C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C40DF"/>
    <w:multiLevelType w:val="multilevel"/>
    <w:tmpl w:val="CA0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16B13"/>
    <w:multiLevelType w:val="multilevel"/>
    <w:tmpl w:val="1FEA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5"/>
    <w:rsid w:val="000712A6"/>
    <w:rsid w:val="003F46E6"/>
    <w:rsid w:val="004B335C"/>
    <w:rsid w:val="005F3FD8"/>
    <w:rsid w:val="00734D0C"/>
    <w:rsid w:val="00F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2</cp:revision>
  <dcterms:created xsi:type="dcterms:W3CDTF">2017-04-03T21:07:00Z</dcterms:created>
  <dcterms:modified xsi:type="dcterms:W3CDTF">2017-04-07T21:36:00Z</dcterms:modified>
</cp:coreProperties>
</file>