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120"/>
        <w:jc w:val="left"/>
        <w:rPr/>
      </w:pPr>
      <w:r>
        <w:rPr>
          <w:rStyle w:val="Strong"/>
          <w:b w:val="false"/>
          <w:bCs w:val="false"/>
          <w:color w:val="000000" w:themeTint="99"/>
          <w:sz w:val="24"/>
          <w:szCs w:val="24"/>
        </w:rPr>
        <w:t>Propozycja spędzenia czasu w Twardogórze dla pielgrzymów. Fragmenty można wykorzystać na lekcji religii, bądź godzinie wychowawczej.</w:t>
      </w:r>
    </w:p>
    <w:p>
      <w:pPr>
        <w:pStyle w:val="NormalWeb"/>
        <w:spacing w:beforeAutospacing="0" w:before="0" w:afterAutospacing="0" w:after="120"/>
        <w:jc w:val="center"/>
        <w:rPr/>
      </w:pPr>
      <w:r>
        <w:rPr>
          <w:rStyle w:val="Strong"/>
          <w:color w:val="548DD4" w:themeColor="text2" w:themeTint="99"/>
        </w:rPr>
        <w:t xml:space="preserve">ORATORIADA W TWARDOGÓRZE </w:t>
      </w:r>
      <w:r>
        <w:rPr>
          <w:color w:val="548DD4" w:themeColor="text2" w:themeTint="99"/>
        </w:rPr>
        <w:br/>
      </w:r>
      <w:r>
        <w:rPr>
          <w:rStyle w:val="Strong"/>
          <w:i/>
          <w:iCs/>
          <w:color w:val="548DD4" w:themeColor="text2" w:themeTint="99"/>
        </w:rPr>
        <w:t>„</w:t>
      </w:r>
      <w:r>
        <w:rPr>
          <w:rStyle w:val="Strong"/>
          <w:i/>
          <w:color w:val="548DD4" w:themeColor="text2" w:themeTint="99"/>
        </w:rPr>
        <w:t>Wspomożycielka młodych serc”</w:t>
      </w:r>
      <w:r>
        <w:rPr>
          <w:color w:val="548DD4" w:themeColor="text2" w:themeTint="99"/>
        </w:rPr>
        <w:br/>
      </w:r>
    </w:p>
    <w:p>
      <w:pPr>
        <w:pStyle w:val="NormalWeb"/>
        <w:jc w:val="center"/>
        <w:rPr/>
      </w:pPr>
      <w:r>
        <w:rPr>
          <w:rStyle w:val="Wyrnienie"/>
        </w:rPr>
        <w:t xml:space="preserve">data: </w:t>
      </w:r>
      <w:r>
        <w:rPr>
          <w:rStyle w:val="Wyrnienie"/>
        </w:rPr>
        <w:t>dowolna, najlepiej 3 dni</w:t>
      </w:r>
      <w:r>
        <w:rPr/>
        <w:br/>
      </w:r>
      <w:r>
        <w:rPr>
          <w:rStyle w:val="Wyrnienie"/>
        </w:rPr>
        <w:t xml:space="preserve">miejsce: Oratorium im. św. Dominika Savio przy parafii p.w. Matki Bożej </w:t>
        <w:br/>
        <w:t>Wspomożenia Wiernych w Twardogórze, Plac Piastów 1</w:t>
      </w:r>
      <w:r>
        <w:rPr/>
        <w:br/>
        <w:t> </w:t>
      </w:r>
    </w:p>
    <w:p>
      <w:pPr>
        <w:pStyle w:val="NormalWeb"/>
        <w:spacing w:beforeAutospacing="0" w:before="0" w:afterAutospacing="0" w:after="0"/>
        <w:rPr/>
      </w:pPr>
      <w:r>
        <w:rPr>
          <w:rStyle w:val="Strong"/>
          <w:b w:val="false"/>
          <w:bCs w:val="false"/>
          <w:i/>
          <w:iCs/>
          <w:sz w:val="18"/>
          <w:szCs w:val="18"/>
        </w:rPr>
        <w:t>Pielgrzymów lub klasę dzielimy na grupy. Jeżeli są z różnych parafii, to członkowie grupy reprezentują swoją parafię.</w:t>
      </w:r>
    </w:p>
    <w:p>
      <w:pPr>
        <w:pStyle w:val="NormalWeb"/>
        <w:spacing w:beforeAutospacing="0" w:before="0" w:afterAutospacing="0" w:after="0"/>
        <w:rPr>
          <w:rStyle w:val="Strong"/>
          <w:b w:val="false"/>
          <w:b w:val="false"/>
          <w:bCs w:val="false"/>
          <w:i/>
          <w:i/>
          <w:iCs/>
        </w:rPr>
      </w:pPr>
      <w:r>
        <w:rPr/>
      </w:r>
    </w:p>
    <w:p>
      <w:pPr>
        <w:pStyle w:val="NormalWeb"/>
        <w:spacing w:beforeAutospacing="0" w:before="0" w:afterAutospacing="0" w:after="0"/>
        <w:rPr>
          <w:rStyle w:val="Strong"/>
        </w:rPr>
      </w:pPr>
      <w:r>
        <w:rPr>
          <w:rStyle w:val="Strong"/>
        </w:rPr>
        <w:t>PROGRAM SPOTKANIA</w:t>
      </w:r>
    </w:p>
    <w:p>
      <w:pPr>
        <w:pStyle w:val="NormalWeb"/>
        <w:spacing w:beforeAutospacing="0" w:before="0" w:afterAutospacing="0" w:after="0"/>
        <w:rPr/>
      </w:pPr>
      <w:r>
        <w:rPr/>
        <w:br/>
      </w:r>
      <w:r>
        <w:rPr>
          <w:rStyle w:val="Strong"/>
        </w:rPr>
        <w:t>Piątek – „</w:t>
      </w:r>
      <w:r>
        <w:rPr>
          <w:rStyle w:val="Strong"/>
          <w:i/>
        </w:rPr>
        <w:t>u tronu Wspomożycielki”</w:t>
      </w:r>
      <w:r>
        <w:rPr>
          <w:rStyle w:val="Strong"/>
        </w:rPr>
        <w:br/>
      </w:r>
      <w:r>
        <w:rPr/>
        <w:br/>
        <w:t xml:space="preserve">18:00 – Przyjazd i zakwaterowanie </w:t>
      </w:r>
      <w:r>
        <w:rPr>
          <w:rStyle w:val="Wyrnienie"/>
          <w:color w:val="17365D" w:themeColor="text2" w:themeShade="bf"/>
        </w:rPr>
        <w:t>(Oratorium</w:t>
      </w:r>
      <w:r>
        <w:rPr>
          <w:rStyle w:val="Wyrnienie"/>
          <w:i w:val="false"/>
          <w:color w:val="17365D" w:themeColor="text2" w:themeShade="bf"/>
        </w:rPr>
        <w:t>)</w:t>
      </w:r>
      <w:r>
        <w:rPr/>
        <w:br/>
        <w:t xml:space="preserve">18:30 - 19:30 – Posiłek </w:t>
      </w:r>
      <w:r>
        <w:rPr>
          <w:i/>
          <w:color w:val="17365D" w:themeColor="text2" w:themeShade="bf"/>
        </w:rPr>
        <w:t>(Pod Piastowską)</w:t>
      </w:r>
      <w:r>
        <w:rPr>
          <w:color w:val="FF0000"/>
        </w:rPr>
        <w:t xml:space="preserve"> (każdy posiłek na grupy)</w:t>
      </w:r>
      <w:r>
        <w:rPr/>
        <w:br/>
        <w:t xml:space="preserve">20:00 – </w:t>
      </w:r>
      <w:r>
        <w:rPr>
          <w:rStyle w:val="Strong"/>
          <w:iCs/>
        </w:rPr>
        <w:t xml:space="preserve">SALEZJAŃSKI RÓŻANIEC </w:t>
      </w:r>
      <w:r>
        <w:rPr>
          <w:b/>
        </w:rPr>
        <w:t>–</w:t>
      </w:r>
      <w:r>
        <w:rPr/>
        <w:t xml:space="preserve"> czas na refleksję, okazja do spowiedzi </w:t>
      </w:r>
      <w:r>
        <w:rPr>
          <w:i/>
          <w:color w:val="17365D" w:themeColor="text2" w:themeShade="bf"/>
        </w:rPr>
        <w:t>(Sanktuarium)</w:t>
      </w:r>
      <w:r>
        <w:rPr/>
        <w:br/>
        <w:t xml:space="preserve">21:45 – </w:t>
      </w:r>
      <w:r>
        <w:rPr>
          <w:b/>
        </w:rPr>
        <w:t>POGODNY WIECZÓR</w:t>
      </w:r>
      <w:r>
        <w:rPr/>
        <w:t xml:space="preserve"> </w:t>
      </w:r>
      <w:r>
        <w:rPr>
          <w:b/>
        </w:rPr>
        <w:t>–</w:t>
      </w:r>
      <w:r>
        <w:rPr/>
        <w:t xml:space="preserve"> zawiązanie wspólnoty </w:t>
      </w:r>
      <w:r>
        <w:rPr>
          <w:color w:val="FF0000"/>
        </w:rPr>
        <w:t>prezentacja scenki „na wesoło” (</w:t>
      </w:r>
      <w:r>
        <w:rPr>
          <w:i/>
          <w:color w:val="FF0000"/>
        </w:rPr>
        <w:t xml:space="preserve">każde oratorium przygotowuje scenkę o swoim kierowniku lub opiekunach  </w:t>
      </w:r>
      <w:r>
        <w:rPr>
          <w:rFonts w:eastAsia="Wingdings" w:cs="Wingdings" w:ascii="Wingdings" w:hAnsi="Wingdings"/>
          <w:color w:val="FF0000"/>
        </w:rPr>
        <w:t></w:t>
      </w:r>
      <w:r>
        <w:rPr>
          <w:color w:val="FF0000"/>
        </w:rPr>
        <w:t xml:space="preserve"> </w:t>
      </w:r>
      <w:r>
        <w:rPr>
          <w:i/>
          <w:color w:val="FF0000"/>
        </w:rPr>
        <w:t>trwającą max. 7 min.</w:t>
      </w:r>
      <w:r>
        <w:rPr>
          <w:color w:val="FF0000"/>
        </w:rPr>
        <w:t>)</w:t>
      </w:r>
      <w:r>
        <w:rPr/>
        <w:t xml:space="preserve"> </w:t>
      </w:r>
      <w:r>
        <w:rPr>
          <w:rStyle w:val="Wyrnienie"/>
        </w:rPr>
        <w:t xml:space="preserve"> </w:t>
      </w:r>
      <w:r>
        <w:rPr>
          <w:rStyle w:val="Wyrnienie"/>
          <w:color w:val="17365D" w:themeColor="text2" w:themeShade="bf"/>
        </w:rPr>
        <w:t>(Oratorium</w:t>
      </w:r>
      <w:r>
        <w:rPr>
          <w:rStyle w:val="Wyrnienie"/>
          <w:i w:val="false"/>
          <w:color w:val="17365D" w:themeColor="text2" w:themeShade="bf"/>
        </w:rPr>
        <w:t>)</w:t>
      </w:r>
      <w:r>
        <w:rPr/>
        <w:br/>
        <w:t xml:space="preserve">22:30 – </w:t>
      </w:r>
      <w:r>
        <w:rPr>
          <w:b/>
          <w:caps/>
        </w:rPr>
        <w:t>Salezjańskie modlitwy wieczorne</w:t>
      </w:r>
      <w:r>
        <w:rPr/>
        <w:t xml:space="preserve"> + Słówko wieczorne</w:t>
        <w:br/>
        <w:t>23:00 – Szuru buru… czyli częste mycie skraca życie… w śpiworki i kolorowych snów…</w:t>
      </w:r>
    </w:p>
    <w:p>
      <w:pPr>
        <w:pStyle w:val="NormalWeb"/>
        <w:spacing w:beforeAutospacing="0" w:before="0" w:afterAutospacing="0" w:after="0"/>
        <w:rPr>
          <w:rStyle w:val="Strong"/>
        </w:rPr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>
          <w:rStyle w:val="Strong"/>
        </w:rPr>
        <w:t xml:space="preserve">Sobota – </w:t>
      </w:r>
      <w:r>
        <w:rPr>
          <w:rStyle w:val="Strong"/>
          <w:i/>
        </w:rPr>
        <w:t>„poznajmy Twardogórę”</w:t>
      </w:r>
    </w:p>
    <w:p>
      <w:pPr>
        <w:pStyle w:val="NormalWeb"/>
        <w:spacing w:beforeAutospacing="0" w:before="0" w:afterAutospacing="0" w:after="0"/>
        <w:rPr/>
      </w:pPr>
      <w:r>
        <w:rPr/>
        <w:br/>
        <w:t xml:space="preserve">07:00 – „Hej Miśki czas wstać… jak można tak spać…” </w:t>
        <w:br/>
        <w:t xml:space="preserve">07:45 – </w:t>
      </w:r>
      <w:r>
        <w:rPr>
          <w:b/>
          <w:caps/>
        </w:rPr>
        <w:t xml:space="preserve">Salezjańskie modlitwy poranne – </w:t>
      </w:r>
      <w:r>
        <w:rPr>
          <w:rStyle w:val="Wyrnienie"/>
          <w:color w:val="17365D" w:themeColor="text2" w:themeShade="bf"/>
        </w:rPr>
        <w:t>(Mały Kościół)</w:t>
      </w:r>
      <w:r>
        <w:rPr/>
        <w:br/>
        <w:t xml:space="preserve">08:00 – </w:t>
      </w:r>
      <w:r>
        <w:rPr>
          <w:b/>
          <w:caps/>
        </w:rPr>
        <w:t>Śniadanie</w:t>
      </w:r>
      <w:r>
        <w:rPr/>
        <w:t xml:space="preserve"> </w:t>
      </w:r>
      <w:r>
        <w:rPr>
          <w:i/>
          <w:color w:val="17365D" w:themeColor="text2" w:themeShade="bf"/>
        </w:rPr>
        <w:t>(Pod Piastowską)</w:t>
      </w:r>
      <w:r>
        <w:rPr>
          <w:color w:val="17365D" w:themeColor="text2" w:themeShade="bf"/>
        </w:rPr>
        <w:t xml:space="preserve"> </w:t>
      </w:r>
      <w:r>
        <w:rPr/>
        <w:t xml:space="preserve">+ kawa i ciacho </w:t>
      </w:r>
      <w:r>
        <w:rPr>
          <w:rStyle w:val="Wyrnienie"/>
          <w:color w:val="17365D" w:themeColor="text2" w:themeShade="bf"/>
        </w:rPr>
        <w:t>(Oratorium)</w:t>
      </w:r>
      <w:r>
        <w:rPr/>
        <w:br/>
        <w:t xml:space="preserve">09:30 – </w:t>
      </w:r>
      <w:r>
        <w:rPr>
          <w:rStyle w:val="Strong"/>
          <w:iCs/>
        </w:rPr>
        <w:t>KONFERENCJA</w:t>
      </w:r>
      <w:r>
        <w:rPr>
          <w:rStyle w:val="Strong"/>
          <w:i/>
          <w:iCs/>
        </w:rPr>
        <w:t xml:space="preserve"> </w:t>
      </w:r>
      <w:r>
        <w:rPr>
          <w:rStyle w:val="Wyrnienie"/>
          <w:color w:val="17365D" w:themeColor="text2" w:themeShade="bf"/>
        </w:rPr>
        <w:t>(Oratorium)</w:t>
      </w:r>
      <w:r>
        <w:rPr/>
        <w:br/>
        <w:t xml:space="preserve">10:15 – </w:t>
      </w:r>
      <w:r>
        <w:rPr>
          <w:b/>
        </w:rPr>
        <w:t>PRACA W GRUPACH</w:t>
      </w:r>
      <w:r>
        <w:rPr/>
        <w:t xml:space="preserve"> </w:t>
      </w:r>
      <w:r>
        <w:rPr>
          <w:rStyle w:val="Wyrnienie"/>
          <w:color w:val="17365D" w:themeColor="text2" w:themeShade="bf"/>
        </w:rPr>
        <w:t>(wyznaczone salki)</w:t>
      </w:r>
      <w:r>
        <w:rPr/>
        <w:br/>
        <w:t xml:space="preserve">11:00 – Krótkie podsumowanie </w:t>
      </w:r>
      <w:r>
        <w:rPr>
          <w:rStyle w:val="Wyrnienie"/>
          <w:color w:val="17365D" w:themeColor="text2" w:themeShade="bf"/>
        </w:rPr>
        <w:t>(Oratorium)</w:t>
      </w:r>
      <w:r>
        <w:rPr/>
        <w:br/>
        <w:t xml:space="preserve">12:00 – </w:t>
      </w:r>
      <w:r>
        <w:rPr>
          <w:b/>
          <w:caps/>
        </w:rPr>
        <w:t xml:space="preserve">Koronka do Bożego MiłosieRdzia </w:t>
      </w:r>
      <w:r>
        <w:rPr>
          <w:b/>
        </w:rPr>
        <w:t xml:space="preserve">– </w:t>
      </w:r>
      <w:r>
        <w:rPr>
          <w:i/>
          <w:color w:val="17365D" w:themeColor="text2" w:themeShade="bf"/>
        </w:rPr>
        <w:t>(Sanktuarium)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12:15 – Przygotowanie i </w:t>
      </w:r>
      <w:r>
        <w:rPr>
          <w:rStyle w:val="Strong"/>
        </w:rPr>
        <w:t>EUCHARYSTIA</w:t>
      </w:r>
      <w:r>
        <w:rPr>
          <w:b/>
        </w:rPr>
        <w:t xml:space="preserve"> – </w:t>
      </w:r>
      <w:r>
        <w:rPr>
          <w:i/>
          <w:color w:val="17365D" w:themeColor="text2" w:themeShade="bf"/>
        </w:rPr>
        <w:t>(Sanktuarium)</w:t>
      </w:r>
    </w:p>
    <w:p>
      <w:pPr>
        <w:pStyle w:val="NormalWeb"/>
        <w:spacing w:beforeAutospacing="0" w:before="0" w:afterAutospacing="0" w:after="0"/>
        <w:rPr>
          <w:i/>
          <w:i/>
          <w:color w:val="17365D" w:themeColor="text2" w:themeShade="bf"/>
        </w:rPr>
      </w:pPr>
      <w:r>
        <w:rPr/>
        <w:t xml:space="preserve">13:15 – </w:t>
      </w:r>
      <w:r>
        <w:rPr>
          <w:b/>
          <w:caps/>
        </w:rPr>
        <w:t>Obiad</w:t>
      </w:r>
      <w:r>
        <w:rPr/>
        <w:t xml:space="preserve"> </w:t>
      </w:r>
      <w:r>
        <w:rPr>
          <w:rStyle w:val="Wyrnienie"/>
          <w:color w:val="17365D" w:themeColor="text2" w:themeShade="bf"/>
        </w:rPr>
        <w:t>(</w:t>
      </w:r>
      <w:r>
        <w:rPr>
          <w:i/>
          <w:color w:val="17365D" w:themeColor="text2" w:themeShade="bf"/>
        </w:rPr>
        <w:t>Pod Piastowską</w:t>
      </w:r>
      <w:r>
        <w:rPr>
          <w:rStyle w:val="Wyrnienie"/>
          <w:color w:val="17365D" w:themeColor="text2" w:themeShade="bf"/>
        </w:rPr>
        <w:t>)</w:t>
      </w:r>
      <w:r>
        <w:rPr/>
        <w:t xml:space="preserve"> </w:t>
        <w:br/>
        <w:t xml:space="preserve">14:45 – Spotkanie organizacyjne przed grą miejską </w:t>
      </w:r>
      <w:r>
        <w:rPr>
          <w:rStyle w:val="Wyrnienie"/>
          <w:color w:val="17365D" w:themeColor="text2" w:themeShade="bf"/>
        </w:rPr>
        <w:t>(Oratorium)</w:t>
      </w:r>
      <w:r>
        <w:rPr>
          <w:color w:val="FF0000"/>
        </w:rPr>
        <w:br/>
      </w:r>
      <w:r>
        <w:rPr/>
        <w:t xml:space="preserve">15:00 – </w:t>
      </w:r>
      <w:r>
        <w:rPr>
          <w:b/>
          <w:caps/>
        </w:rPr>
        <w:t xml:space="preserve">GRA MIEJSKA – </w:t>
      </w:r>
      <w:r>
        <w:rPr/>
        <w:t xml:space="preserve">wszyscy uczestnicy oratoriady </w:t>
      </w:r>
      <w:r>
        <w:rPr>
          <w:i/>
          <w:color w:val="17365D" w:themeColor="text2" w:themeShade="bf"/>
        </w:rPr>
        <w:t>(Miasto Twardogóra)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15:30 – Spotkanie opiekunów oratoriów </w:t>
      </w:r>
      <w:r>
        <w:rPr>
          <w:rStyle w:val="Wyrnienie"/>
          <w:color w:val="17365D" w:themeColor="text2" w:themeShade="bf"/>
        </w:rPr>
        <w:t>(Kawiarenka oratoryjna)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17:00 – </w:t>
      </w:r>
      <w:r>
        <w:rPr>
          <w:rStyle w:val="Wyrnienie"/>
          <w:b/>
          <w:i w:val="false"/>
        </w:rPr>
        <w:t>ZAKOŃCZENIE GRY MIEJSKIEJ</w:t>
      </w:r>
      <w:r>
        <w:rPr/>
        <w:br/>
        <w:t xml:space="preserve">17:15 – </w:t>
      </w:r>
      <w:r>
        <w:rPr>
          <w:b/>
        </w:rPr>
        <w:t>KOLACJA W TERENIE</w:t>
      </w:r>
      <w:r>
        <w:rPr/>
        <w:t xml:space="preserve"> (o ile pozwoli pogoda)</w:t>
        <w:br/>
        <w:t xml:space="preserve">18:30 – </w:t>
      </w:r>
      <w:r>
        <w:rPr>
          <w:rStyle w:val="Strong"/>
          <w:b w:val="false"/>
          <w:iCs/>
        </w:rPr>
        <w:t>Powrót do oratorium, czas na ogarnięcie siebie</w:t>
      </w:r>
      <w:r>
        <w:rPr>
          <w:rStyle w:val="Strong"/>
          <w:iCs/>
        </w:rPr>
        <w:t xml:space="preserve"> </w:t>
      </w:r>
      <w:r>
        <w:rPr>
          <w:rStyle w:val="Strong"/>
          <w:b w:val="false"/>
          <w:iCs/>
        </w:rPr>
        <w:t xml:space="preserve">modlitwy, 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19:00 – </w:t>
      </w:r>
      <w:r>
        <w:rPr>
          <w:b/>
        </w:rPr>
        <w:t>WIECZÓR TRZECH KŁAMCÓW</w:t>
      </w:r>
      <w:r>
        <w:rPr/>
        <w:t xml:space="preserve"> </w:t>
      </w:r>
      <w:r>
        <w:rPr>
          <w:rStyle w:val="Strong"/>
          <w:b w:val="false"/>
          <w:i/>
          <w:iCs/>
          <w:color w:val="17365D" w:themeColor="text2" w:themeShade="bf"/>
        </w:rPr>
        <w:t>(Oratorium)</w:t>
      </w:r>
      <w:r>
        <w:rPr/>
        <w:br/>
        <w:t xml:space="preserve">21:00 – </w:t>
      </w:r>
      <w:r>
        <w:rPr>
          <w:rStyle w:val="Strong"/>
          <w:iCs/>
        </w:rPr>
        <w:t xml:space="preserve">APEL </w:t>
      </w:r>
      <w:r>
        <w:rPr>
          <w:rStyle w:val="Strong"/>
          <w:b w:val="false"/>
          <w:iCs/>
        </w:rPr>
        <w:t>+ Słówko wieczorne</w:t>
      </w:r>
      <w:r>
        <w:rPr>
          <w:rStyle w:val="Strong"/>
          <w:iCs/>
        </w:rPr>
        <w:t xml:space="preserve"> –</w:t>
      </w:r>
      <w:r>
        <w:rPr>
          <w:rStyle w:val="Strong"/>
          <w:b w:val="false"/>
          <w:i/>
          <w:iCs/>
        </w:rPr>
        <w:t xml:space="preserve"> </w:t>
      </w:r>
      <w:r>
        <w:rPr>
          <w:rStyle w:val="Wyrnienie"/>
        </w:rPr>
        <w:t xml:space="preserve"> </w:t>
      </w:r>
      <w:r>
        <w:rPr>
          <w:rStyle w:val="Strong"/>
          <w:b w:val="false"/>
          <w:i/>
          <w:iCs/>
          <w:color w:val="17365D" w:themeColor="text2" w:themeShade="bf"/>
        </w:rPr>
        <w:t>(Sanktuarium)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21:30 – Czas na pogaduchy, wpisy do pamiątkowej kroniki </w:t>
      </w:r>
      <w:r>
        <w:rPr>
          <w:color w:val="FF0000"/>
        </w:rPr>
        <w:t>(</w:t>
      </w:r>
      <w:r>
        <w:rPr>
          <w:i/>
          <w:color w:val="FF0000"/>
        </w:rPr>
        <w:t xml:space="preserve">każde oratorium, </w:t>
      </w:r>
      <w:r>
        <w:rPr>
          <w:i/>
          <w:color w:val="FF0000"/>
        </w:rPr>
        <w:t xml:space="preserve">grupa </w:t>
      </w:r>
      <w:r>
        <w:rPr>
          <w:i/>
          <w:color w:val="FF0000"/>
        </w:rPr>
        <w:t xml:space="preserve">wpisuje się w kronikę i wkleja zdjęcie (rozmiaru A5) swojej grupy) </w:t>
      </w:r>
    </w:p>
    <w:p>
      <w:pPr>
        <w:pStyle w:val="NormalWeb"/>
        <w:spacing w:beforeAutospacing="0" w:before="0" w:afterAutospacing="0" w:after="0"/>
        <w:rPr/>
      </w:pPr>
      <w:r>
        <w:rPr/>
        <w:t>22:30 – Szczotka, kubek, ciepła woda… i aa aa kotki dwa…</w:t>
      </w:r>
    </w:p>
    <w:p>
      <w:pPr>
        <w:pStyle w:val="NormalWeb"/>
        <w:spacing w:beforeAutospacing="0" w:before="0" w:afterAutospacing="0" w:after="0"/>
        <w:rPr>
          <w:rStyle w:val="Strong"/>
        </w:rPr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>
          <w:rStyle w:val="Strong"/>
        </w:rPr>
        <w:t xml:space="preserve">Niedziela – </w:t>
      </w:r>
      <w:r>
        <w:rPr>
          <w:rStyle w:val="Strong"/>
          <w:i/>
        </w:rPr>
        <w:t>„pod opieką Maryi”</w:t>
      </w:r>
      <w:r>
        <w:rPr>
          <w:rStyle w:val="Strong"/>
        </w:rPr>
        <w:br/>
      </w:r>
      <w:r>
        <w:rPr/>
        <w:br/>
        <w:t>07.30 – Pobudka – nowa rzeczywistość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08:00 – </w:t>
      </w:r>
      <w:r>
        <w:rPr>
          <w:b/>
          <w:caps/>
        </w:rPr>
        <w:t>Salezjańskie modlitwy poranne –</w:t>
      </w:r>
      <w:r>
        <w:rPr/>
        <w:t xml:space="preserve"> </w:t>
      </w:r>
      <w:r>
        <w:rPr>
          <w:rStyle w:val="Wyrnienie"/>
          <w:color w:val="17365D" w:themeColor="text2" w:themeShade="bf"/>
        </w:rPr>
        <w:t>Oratorium)</w:t>
      </w:r>
      <w:r>
        <w:rPr/>
        <w:br/>
        <w:t xml:space="preserve">08.15 – </w:t>
      </w:r>
      <w:r>
        <w:rPr>
          <w:b/>
          <w:caps/>
        </w:rPr>
        <w:t xml:space="preserve">Śniadanie </w:t>
      </w:r>
      <w:r>
        <w:rPr/>
        <w:t xml:space="preserve">„ta ostatnia niedziela…” </w:t>
      </w:r>
      <w:r>
        <w:rPr>
          <w:rStyle w:val="Wyrnienie"/>
          <w:color w:val="17365D" w:themeColor="text2" w:themeShade="bf"/>
        </w:rPr>
        <w:t>(</w:t>
      </w:r>
      <w:r>
        <w:rPr>
          <w:i/>
          <w:color w:val="17365D" w:themeColor="text2" w:themeShade="bf"/>
        </w:rPr>
        <w:t>Pod Piastowską</w:t>
      </w:r>
      <w:r>
        <w:rPr>
          <w:rStyle w:val="Wyrnienie"/>
          <w:color w:val="17365D" w:themeColor="text2" w:themeShade="bf"/>
        </w:rPr>
        <w:t>)</w:t>
      </w:r>
      <w:r>
        <w:rPr/>
        <w:br/>
        <w:t>09.15 – Sprzątanie „swoich lokum”</w:t>
        <w:br/>
        <w:t xml:space="preserve">09.45 – Przygotowanie do Eucharystii </w:t>
        <w:br/>
        <w:t xml:space="preserve">10.00 – </w:t>
      </w:r>
      <w:r>
        <w:rPr>
          <w:rStyle w:val="Strong"/>
          <w:iCs/>
        </w:rPr>
        <w:t>EUCHARYSTIA –</w:t>
      </w:r>
      <w:r>
        <w:rPr>
          <w:rStyle w:val="Wyrnienie"/>
        </w:rPr>
        <w:t xml:space="preserve"> </w:t>
      </w:r>
      <w:r>
        <w:rPr>
          <w:rStyle w:val="Wyrnienie"/>
          <w:color w:val="17365D" w:themeColor="text2" w:themeShade="bf"/>
        </w:rPr>
        <w:t>(</w:t>
      </w:r>
      <w:r>
        <w:rPr>
          <w:i/>
          <w:color w:val="17365D" w:themeColor="text2" w:themeShade="bf"/>
        </w:rPr>
        <w:t>Sanktuarium</w:t>
      </w:r>
      <w:r>
        <w:rPr>
          <w:rStyle w:val="Wyrnienie"/>
          <w:color w:val="17365D" w:themeColor="text2" w:themeShade="bf"/>
        </w:rPr>
        <w:t>)</w:t>
      </w:r>
      <w:r>
        <w:rPr/>
        <w:br/>
        <w:t xml:space="preserve">11:30 – ROZJAZD – Bye! Bye! Do </w:t>
      </w:r>
      <w:r>
        <w:rPr/>
        <w:t>następnego razu</w:t>
      </w:r>
      <w:r>
        <w:rPr/>
        <w:t>…</w:t>
        <w:br/>
      </w:r>
    </w:p>
    <w:p>
      <w:pPr>
        <w:pStyle w:val="NormalWeb"/>
        <w:spacing w:beforeAutospacing="0" w:before="120" w:afterAutospacing="0" w:after="0"/>
        <w:rPr>
          <w:b/>
          <w:b/>
        </w:rPr>
      </w:pPr>
      <w:r>
        <w:rPr>
          <w:b/>
        </w:rPr>
        <w:t>UWAGA:</w:t>
      </w:r>
    </w:p>
    <w:p>
      <w:pPr>
        <w:pStyle w:val="NormalWeb"/>
        <w:numPr>
          <w:ilvl w:val="0"/>
          <w:numId w:val="1"/>
        </w:numPr>
        <w:spacing w:beforeAutospacing="0" w:before="120" w:afterAutospacing="0" w:after="0"/>
        <w:jc w:val="both"/>
        <w:rPr/>
      </w:pPr>
      <w:r>
        <w:rPr>
          <w:i/>
        </w:rPr>
        <w:t xml:space="preserve">Każde Oratorium </w:t>
      </w:r>
      <w:r>
        <w:rPr>
          <w:i/>
        </w:rPr>
        <w:t xml:space="preserve">(grupa) </w:t>
      </w:r>
      <w:r>
        <w:rPr>
          <w:i/>
        </w:rPr>
        <w:t>przygotowuje scenkę o swoim kierowniku lub kierownikach  (max. 7 min),</w:t>
      </w:r>
    </w:p>
    <w:p>
      <w:pPr>
        <w:pStyle w:val="NormalWeb"/>
        <w:numPr>
          <w:ilvl w:val="0"/>
          <w:numId w:val="1"/>
        </w:numPr>
        <w:spacing w:beforeAutospacing="0" w:before="120" w:afterAutospacing="0" w:after="0"/>
        <w:jc w:val="both"/>
        <w:rPr/>
      </w:pPr>
      <w:r>
        <w:rPr>
          <w:i/>
        </w:rPr>
        <w:t xml:space="preserve">Każde Oratorium zabiera także fotografię swojej grupy (format A5) dla pamiątkowego wpisu do kroniki, </w:t>
      </w:r>
    </w:p>
    <w:p>
      <w:pPr>
        <w:pStyle w:val="NormalWeb"/>
        <w:numPr>
          <w:ilvl w:val="0"/>
          <w:numId w:val="1"/>
        </w:numPr>
        <w:spacing w:beforeAutospacing="0" w:before="120" w:afterAutospacing="0" w:after="0"/>
        <w:jc w:val="both"/>
        <w:rPr>
          <w:i/>
          <w:i/>
        </w:rPr>
      </w:pPr>
      <w:r>
        <w:rPr>
          <w:i/>
        </w:rPr>
        <w:t>Prosimy zabrać ze sobą śpiwór, poduszkę i karimatę, odpowiednie ubranie do pogody, przybory toaletowe,</w:t>
      </w:r>
    </w:p>
    <w:p>
      <w:pPr>
        <w:pStyle w:val="NormalWeb"/>
        <w:numPr>
          <w:ilvl w:val="0"/>
          <w:numId w:val="1"/>
        </w:numPr>
        <w:spacing w:beforeAutospacing="0" w:before="120" w:afterAutospacing="0" w:after="0"/>
        <w:jc w:val="both"/>
        <w:rPr>
          <w:i/>
          <w:i/>
        </w:rPr>
      </w:pPr>
      <w:r>
        <w:rPr>
          <w:i/>
        </w:rPr>
        <w:t xml:space="preserve">Jeżeli ktoś umie i lubi grać na jakimś instrumencie bądź śpiewa, prosimy o pomoc dla naszego zespołu </w:t>
      </w:r>
      <w:r>
        <w:rPr>
          <w:rFonts w:eastAsia="Wingdings" w:cs="Wingdings" w:ascii="Wingdings" w:hAnsi="Wingdings"/>
        </w:rPr>
        <w:t></w:t>
      </w:r>
    </w:p>
    <w:p>
      <w:pPr>
        <w:pStyle w:val="NormalWeb"/>
        <w:numPr>
          <w:ilvl w:val="0"/>
          <w:numId w:val="1"/>
        </w:numPr>
        <w:spacing w:beforeAutospacing="0" w:before="120" w:afterAutospacing="0" w:after="0"/>
        <w:jc w:val="both"/>
        <w:rPr>
          <w:i/>
          <w:i/>
        </w:rPr>
      </w:pPr>
      <w:r>
        <w:rPr>
          <w:i/>
        </w:rPr>
        <w:t>Noclegi będą w: domu pielgrzyma i salkach katechetycznych przy oratorium, Zespole Szkół Specjalnych – obok oratorium, Przedszkolu Sióstr Opatrzności Bożej – niedaleko oratorium,</w:t>
      </w:r>
    </w:p>
    <w:p>
      <w:pPr>
        <w:pStyle w:val="NormalWeb"/>
        <w:numPr>
          <w:ilvl w:val="0"/>
          <w:numId w:val="1"/>
        </w:numPr>
        <w:spacing w:beforeAutospacing="0" w:before="120" w:afterAutospacing="0" w:after="0"/>
        <w:jc w:val="both"/>
        <w:rPr>
          <w:i/>
          <w:i/>
        </w:rPr>
      </w:pPr>
      <w:r>
        <w:rPr>
          <w:i/>
        </w:rPr>
        <w:t>W razie niepogody w sobotę na czas gry miejskiej będą inne zajęcia np.: film religijny, sala sportowa, czas dla Pana Jezusa w adoracji Najświętszego Sakramentu,</w:t>
      </w:r>
    </w:p>
    <w:p>
      <w:pPr>
        <w:pStyle w:val="NormalWeb"/>
        <w:numPr>
          <w:ilvl w:val="0"/>
          <w:numId w:val="1"/>
        </w:numPr>
        <w:spacing w:beforeAutospacing="0" w:before="120" w:afterAutospacing="0" w:after="0"/>
        <w:jc w:val="both"/>
        <w:rPr>
          <w:i/>
          <w:i/>
        </w:rPr>
      </w:pPr>
      <w:r>
        <w:rPr>
          <w:i/>
        </w:rPr>
        <w:t>Program oratoriady może ulec zmianie..</w:t>
      </w:r>
    </w:p>
    <w:p>
      <w:pPr>
        <w:pStyle w:val="NormalWeb"/>
        <w:spacing w:beforeAutospacing="0" w:before="120" w:afterAutospacing="0" w:after="0"/>
        <w:ind w:left="4260" w:firstLine="696"/>
        <w:jc w:val="both"/>
        <w:rPr>
          <w:i/>
          <w:i/>
        </w:rPr>
      </w:pPr>
      <w:r>
        <w:rPr>
          <w:i/>
        </w:rPr>
      </w:r>
    </w:p>
    <w:p>
      <w:pPr>
        <w:pStyle w:val="NormalWeb"/>
        <w:spacing w:beforeAutospacing="0" w:before="120" w:afterAutospacing="0" w:after="0"/>
        <w:ind w:left="4968" w:hanging="0"/>
        <w:jc w:val="both"/>
        <w:rPr>
          <w:i/>
          <w:i/>
        </w:rPr>
      </w:pPr>
      <w:r>
        <w:rPr>
          <w:i/>
        </w:rPr>
        <w:t>Oratorium im. św. Dominika Savio w Twardogórze</w:t>
      </w:r>
    </w:p>
    <w:p>
      <w:pPr>
        <w:pStyle w:val="NormalWeb"/>
        <w:spacing w:beforeAutospacing="0" w:before="120" w:afterAutospacing="0" w:after="0"/>
        <w:ind w:left="720" w:hanging="0"/>
        <w:jc w:val="both"/>
        <w:rPr>
          <w:i/>
          <w:i/>
        </w:rPr>
      </w:pPr>
      <w:r>
        <w:rPr>
          <w:i/>
        </w:rPr>
        <w:t xml:space="preserve"> </w:t>
      </w:r>
      <w:r>
        <w:rPr>
          <w:i/>
          <w:iCs/>
        </w:rPr>
        <w:br/>
      </w:r>
    </w:p>
    <w:p>
      <w:pPr>
        <w:pStyle w:val="NormalWeb"/>
        <w:spacing w:before="280" w:after="280"/>
        <w:jc w:val="center"/>
        <w:rPr>
          <w:rStyle w:val="Strong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19f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73b38"/>
    <w:rPr>
      <w:b/>
      <w:bCs/>
    </w:rPr>
  </w:style>
  <w:style w:type="character" w:styleId="Wyrnienie">
    <w:name w:val="Wyróżnienie"/>
    <w:basedOn w:val="DefaultParagraphFont"/>
    <w:uiPriority w:val="20"/>
    <w:qFormat/>
    <w:rsid w:val="00e73b3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e73b38"/>
    <w:rPr>
      <w:color w:val="0000FF"/>
      <w:u w:val="single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f151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ff151a"/>
    <w:rPr>
      <w:vertAlign w:val="superscript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73b3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ff151a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Application>LibreOffice/5.1.4.2$Windows_x86 LibreOffice_project/f99d75f39f1c57ebdd7ffc5f42867c12031db97a</Application>
  <Pages>2</Pages>
  <Words>440</Words>
  <Characters>2822</Characters>
  <CharactersWithSpaces>3299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2013-11-27T10:41:00Z</dcterms:created>
  <dc:creator>Iżykowski</dc:creator>
  <dc:description/>
  <dc:language>pl-PL</dc:language>
  <cp:lastModifiedBy/>
  <cp:lastPrinted>2016-10-19T09:54:00Z</cp:lastPrinted>
  <dcterms:modified xsi:type="dcterms:W3CDTF">2017-04-23T17:03:24Z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