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D8E" w:rsidRDefault="00E00D8E" w:rsidP="00E00D8E">
      <w:pPr>
        <w:jc w:val="center"/>
      </w:pPr>
      <w:r>
        <w:rPr>
          <w:noProof/>
          <w:lang w:eastAsia="pl-PL"/>
        </w:rPr>
        <w:drawing>
          <wp:inline distT="0" distB="0" distL="0" distR="0" wp14:anchorId="4E68B885" wp14:editId="227BA122">
            <wp:extent cx="1847215" cy="1609725"/>
            <wp:effectExtent l="0" t="0" r="63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0D8E" w:rsidRPr="003234CF" w:rsidRDefault="00E00D8E" w:rsidP="00E00D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34C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TEMAT DNIA: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Poznajemy Dolinę Baryczy.</w:t>
      </w:r>
    </w:p>
    <w:p w:rsidR="00E00D8E" w:rsidRPr="003234CF" w:rsidRDefault="00E00D8E" w:rsidP="00E00D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34C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PROWADZĄCA:</w:t>
      </w:r>
      <w:r w:rsidRPr="003234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Karolina Szymczak, </w:t>
      </w:r>
      <w:r w:rsidRPr="003234CF">
        <w:rPr>
          <w:rFonts w:ascii="Times New Roman" w:eastAsia="Times New Roman" w:hAnsi="Times New Roman" w:cs="Times New Roman"/>
          <w:sz w:val="26"/>
          <w:szCs w:val="26"/>
          <w:lang w:eastAsia="zh-CN"/>
        </w:rPr>
        <w:t>Monika Maryniak</w:t>
      </w:r>
    </w:p>
    <w:p w:rsidR="00E00D8E" w:rsidRPr="003234CF" w:rsidRDefault="00E00D8E" w:rsidP="00E00D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34C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KLASA:</w:t>
      </w:r>
      <w:r w:rsidR="00B4546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B4546A">
        <w:rPr>
          <w:rFonts w:ascii="Times New Roman" w:eastAsia="Times New Roman" w:hAnsi="Times New Roman" w:cs="Times New Roman"/>
          <w:sz w:val="26"/>
          <w:szCs w:val="26"/>
          <w:lang w:eastAsia="zh-CN"/>
        </w:rPr>
        <w:t>I</w:t>
      </w:r>
    </w:p>
    <w:p w:rsidR="00E00D8E" w:rsidRPr="003234CF" w:rsidRDefault="00E00D8E" w:rsidP="00E00D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34C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DATA: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6.11</w:t>
      </w:r>
      <w:r w:rsidRPr="003234CF">
        <w:rPr>
          <w:rFonts w:ascii="Times New Roman" w:eastAsia="Times New Roman" w:hAnsi="Times New Roman" w:cs="Times New Roman"/>
          <w:sz w:val="26"/>
          <w:szCs w:val="26"/>
          <w:lang w:eastAsia="zh-CN"/>
        </w:rPr>
        <w:t>.2017r.</w:t>
      </w:r>
    </w:p>
    <w:p w:rsidR="00E00D8E" w:rsidRPr="003234CF" w:rsidRDefault="00E00D8E" w:rsidP="00E00D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34C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CZAS TRWANIA: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60</w:t>
      </w:r>
      <w:r w:rsidRPr="003234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minut</w:t>
      </w:r>
    </w:p>
    <w:p w:rsidR="00E00D8E" w:rsidRPr="003234CF" w:rsidRDefault="00E00D8E" w:rsidP="00E00D8E">
      <w:pPr>
        <w:suppressAutoHyphens/>
        <w:spacing w:after="0" w:line="360" w:lineRule="auto"/>
        <w:rPr>
          <w:rFonts w:ascii="Verdana" w:eastAsia="Times New Roman" w:hAnsi="Verdana" w:cs="Verdana"/>
          <w:color w:val="000000"/>
          <w:sz w:val="17"/>
          <w:szCs w:val="17"/>
          <w:lang w:eastAsia="zh-CN"/>
        </w:rPr>
      </w:pPr>
    </w:p>
    <w:p w:rsidR="00E00D8E" w:rsidRPr="003234CF" w:rsidRDefault="00E00D8E" w:rsidP="00E00D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34CF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>Cele ogólne:</w:t>
      </w:r>
    </w:p>
    <w:p w:rsidR="00E00D8E" w:rsidRPr="003234CF" w:rsidRDefault="00E00D8E" w:rsidP="00E00D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E00D8E" w:rsidRPr="00E00D8E" w:rsidRDefault="00B4546A" w:rsidP="00E00D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="00E00D8E" w:rsidRPr="00E00D8E">
        <w:rPr>
          <w:rFonts w:ascii="Times New Roman" w:eastAsia="Times New Roman" w:hAnsi="Times New Roman" w:cs="Times New Roman"/>
          <w:sz w:val="26"/>
          <w:szCs w:val="26"/>
          <w:lang w:eastAsia="zh-CN"/>
        </w:rPr>
        <w:t>zapoznanie dzieci z najbliższym otoczeniem wokół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szkoły</w:t>
      </w:r>
      <w:r w:rsidR="00E00D8E" w:rsidRPr="00E00D8E">
        <w:rPr>
          <w:rFonts w:ascii="Times New Roman" w:eastAsia="Times New Roman" w:hAnsi="Times New Roman" w:cs="Times New Roman"/>
          <w:sz w:val="26"/>
          <w:szCs w:val="26"/>
          <w:lang w:eastAsia="zh-CN"/>
        </w:rPr>
        <w:t>, krajobrazem pól uprawnych i ogródków działkowych,</w:t>
      </w:r>
    </w:p>
    <w:p w:rsidR="00E00D8E" w:rsidRPr="00E00D8E" w:rsidRDefault="00B4546A" w:rsidP="00E00D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 </w:t>
      </w:r>
      <w:r w:rsidR="00E00D8E" w:rsidRPr="00E00D8E">
        <w:rPr>
          <w:rFonts w:ascii="Times New Roman" w:eastAsia="Times New Roman" w:hAnsi="Times New Roman" w:cs="Times New Roman"/>
          <w:sz w:val="26"/>
          <w:szCs w:val="26"/>
          <w:lang w:eastAsia="zh-CN"/>
        </w:rPr>
        <w:t>zapoznanie ze znaczeniem słowa „ojczyzna” i „mała ojczyzna”,</w:t>
      </w:r>
    </w:p>
    <w:p w:rsidR="00E00D8E" w:rsidRPr="00E00D8E" w:rsidRDefault="00B4546A" w:rsidP="00E00D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 </w:t>
      </w:r>
      <w:r w:rsidR="00E00D8E" w:rsidRPr="00E00D8E">
        <w:rPr>
          <w:rFonts w:ascii="Times New Roman" w:eastAsia="Times New Roman" w:hAnsi="Times New Roman" w:cs="Times New Roman"/>
          <w:sz w:val="26"/>
          <w:szCs w:val="26"/>
          <w:lang w:eastAsia="zh-CN"/>
        </w:rPr>
        <w:t>zapozna</w:t>
      </w:r>
      <w:r w:rsidR="0041450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nie z nazwą </w:t>
      </w:r>
      <w:r w:rsidR="00E00D8E" w:rsidRPr="00E00D8E">
        <w:rPr>
          <w:rFonts w:ascii="Times New Roman" w:eastAsia="Times New Roman" w:hAnsi="Times New Roman" w:cs="Times New Roman"/>
          <w:sz w:val="26"/>
          <w:szCs w:val="26"/>
          <w:lang w:eastAsia="zh-CN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Dolina Baryczy</w:t>
      </w:r>
      <w:r w:rsidR="00E00D8E" w:rsidRPr="00E00D8E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E00D8E" w:rsidRPr="00E00D8E" w:rsidRDefault="00B4546A" w:rsidP="00E00D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 </w:t>
      </w:r>
      <w:r w:rsidR="00E00D8E" w:rsidRPr="00E00D8E">
        <w:rPr>
          <w:rFonts w:ascii="Times New Roman" w:eastAsia="Times New Roman" w:hAnsi="Times New Roman" w:cs="Times New Roman"/>
          <w:sz w:val="26"/>
          <w:szCs w:val="26"/>
          <w:lang w:eastAsia="zh-CN"/>
        </w:rPr>
        <w:t>rozbudzenie wrażliwości na piękno swojej okolicy i regionu,</w:t>
      </w:r>
    </w:p>
    <w:p w:rsidR="00E00D8E" w:rsidRPr="00E00D8E" w:rsidRDefault="00B4546A" w:rsidP="00E00D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 </w:t>
      </w:r>
      <w:r w:rsidR="00E00D8E" w:rsidRPr="00E00D8E">
        <w:rPr>
          <w:rFonts w:ascii="Times New Roman" w:eastAsia="Times New Roman" w:hAnsi="Times New Roman" w:cs="Times New Roman"/>
          <w:sz w:val="26"/>
          <w:szCs w:val="26"/>
          <w:lang w:eastAsia="zh-CN"/>
        </w:rPr>
        <w:t>poznanie charakterystycznych cech krajobrazu; łąki, równiny,</w:t>
      </w:r>
    </w:p>
    <w:p w:rsidR="00E00D8E" w:rsidRPr="00E00D8E" w:rsidRDefault="00B4546A" w:rsidP="00E00D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 </w:t>
      </w:r>
      <w:r w:rsidR="00E00D8E" w:rsidRPr="00E00D8E">
        <w:rPr>
          <w:rFonts w:ascii="Times New Roman" w:eastAsia="Times New Roman" w:hAnsi="Times New Roman" w:cs="Times New Roman"/>
          <w:sz w:val="26"/>
          <w:szCs w:val="26"/>
          <w:lang w:eastAsia="zh-CN"/>
        </w:rPr>
        <w:t>budzenie poczucia identyfikacji ze swoją miejscowością- „Jestem mieszkańcem mojej miejscowości”</w:t>
      </w:r>
    </w:p>
    <w:p w:rsidR="00E00D8E" w:rsidRPr="003234CF" w:rsidRDefault="00E00D8E" w:rsidP="00E00D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0D8E" w:rsidRPr="003234CF" w:rsidRDefault="00E00D8E" w:rsidP="00E00D8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6"/>
          <w:lang w:eastAsia="zh-CN"/>
        </w:rPr>
      </w:pPr>
    </w:p>
    <w:p w:rsidR="00E00D8E" w:rsidRPr="003234CF" w:rsidRDefault="00E00D8E" w:rsidP="00E00D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3234C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Cele operacyjne: </w:t>
      </w:r>
    </w:p>
    <w:p w:rsidR="00E00D8E" w:rsidRPr="003234CF" w:rsidRDefault="00E00D8E" w:rsidP="00E00D8E">
      <w:pPr>
        <w:suppressAutoHyphens/>
        <w:spacing w:after="140" w:line="288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00D8E" w:rsidRPr="003234CF" w:rsidRDefault="00E00D8E" w:rsidP="00E00D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3234CF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zh-CN"/>
        </w:rPr>
        <w:t xml:space="preserve">Uczeń :    </w:t>
      </w:r>
    </w:p>
    <w:p w:rsidR="00B4546A" w:rsidRPr="00B4546A" w:rsidRDefault="00B4546A" w:rsidP="00B454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-  </w:t>
      </w:r>
      <w:r w:rsidRPr="00B4546A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zna nazwę najbliższej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okolicy- Dolina Baryczy,</w:t>
      </w:r>
    </w:p>
    <w:p w:rsidR="00B4546A" w:rsidRPr="00B4546A" w:rsidRDefault="00B4546A" w:rsidP="00B454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-  </w:t>
      </w:r>
      <w:r w:rsidRPr="00B4546A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rozumie słowo „ojczyzna” i „mała ojczyzna”</w:t>
      </w:r>
    </w:p>
    <w:p w:rsidR="00B4546A" w:rsidRPr="00B4546A" w:rsidRDefault="00B4546A" w:rsidP="00B454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-  </w:t>
      </w:r>
      <w:r w:rsidRPr="00B4546A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potrafi wymienić i prawidłowo nazwać budynki stare i nowe,</w:t>
      </w:r>
    </w:p>
    <w:p w:rsidR="00B4546A" w:rsidRPr="00B4546A" w:rsidRDefault="00B4546A" w:rsidP="00B454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-  </w:t>
      </w:r>
      <w:r w:rsidRPr="00B4546A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zna krajobraz pól uprawnych i ogródków działkowych,</w:t>
      </w:r>
    </w:p>
    <w:p w:rsidR="00B4546A" w:rsidRPr="00B4546A" w:rsidRDefault="00B4546A" w:rsidP="00B454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-  </w:t>
      </w:r>
      <w:r w:rsidRPr="00B4546A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zna ukształtowanie terenu wokół</w:t>
      </w:r>
      <w:r w:rsidR="00270CF2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szkoły</w:t>
      </w:r>
      <w:r w:rsidRPr="00B4546A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,</w:t>
      </w:r>
    </w:p>
    <w:p w:rsidR="00B4546A" w:rsidRDefault="00B4546A" w:rsidP="00E00D8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E00D8E" w:rsidRPr="003234CF" w:rsidRDefault="00E00D8E" w:rsidP="00E00D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3234C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Metody :  </w:t>
      </w:r>
    </w:p>
    <w:p w:rsidR="00E00D8E" w:rsidRPr="003234CF" w:rsidRDefault="00E00D8E" w:rsidP="00E00D8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E00D8E" w:rsidRDefault="00B4546A" w:rsidP="00E00D8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burza mózgów,</w:t>
      </w:r>
    </w:p>
    <w:p w:rsidR="00B4546A" w:rsidRDefault="00B4546A" w:rsidP="00E00D8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pogadanka,</w:t>
      </w:r>
    </w:p>
    <w:p w:rsidR="00B4546A" w:rsidRDefault="00B4546A" w:rsidP="00B4546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B4546A" w:rsidRDefault="00B4546A" w:rsidP="00B4546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B4546A" w:rsidRPr="003234CF" w:rsidRDefault="00B4546A" w:rsidP="00B4546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E00D8E" w:rsidRPr="003234CF" w:rsidRDefault="00E00D8E" w:rsidP="00E00D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E00D8E" w:rsidRPr="003234CF" w:rsidRDefault="00E00D8E" w:rsidP="00E00D8E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234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lastRenderedPageBreak/>
        <w:t xml:space="preserve">Formy pracy: </w:t>
      </w:r>
    </w:p>
    <w:p w:rsidR="00E00D8E" w:rsidRPr="00B4546A" w:rsidRDefault="00B4546A" w:rsidP="00B4546A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grupowa</w:t>
      </w:r>
    </w:p>
    <w:p w:rsidR="00E00D8E" w:rsidRPr="003234CF" w:rsidRDefault="00E00D8E" w:rsidP="00E00D8E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E00D8E" w:rsidRPr="003234CF" w:rsidRDefault="00E00D8E" w:rsidP="00E00D8E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234CF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zh-CN"/>
        </w:rPr>
        <w:t>Środki dydaktyczne:</w:t>
      </w:r>
    </w:p>
    <w:p w:rsidR="00414504" w:rsidRDefault="00E00D8E" w:rsidP="0041450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3234CF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zh-CN"/>
        </w:rPr>
        <w:t xml:space="preserve">- </w:t>
      </w:r>
      <w:r w:rsidR="00414504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puzzle,</w:t>
      </w:r>
    </w:p>
    <w:p w:rsidR="00414504" w:rsidRDefault="00414504" w:rsidP="0041450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- mapa,</w:t>
      </w:r>
    </w:p>
    <w:p w:rsidR="00414504" w:rsidRPr="00414504" w:rsidRDefault="00414504" w:rsidP="0041450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- atlasy.</w:t>
      </w:r>
      <w:bookmarkStart w:id="0" w:name="_GoBack"/>
      <w:bookmarkEnd w:id="0"/>
    </w:p>
    <w:p w:rsidR="00E00D8E" w:rsidRPr="00B4546A" w:rsidRDefault="00E00D8E" w:rsidP="00E00D8E">
      <w:pPr>
        <w:suppressAutoHyphens/>
        <w:spacing w:before="280" w:after="28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B4546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>Przebieg lekcji:</w:t>
      </w:r>
    </w:p>
    <w:p w:rsidR="00E00D8E" w:rsidRPr="00B4546A" w:rsidRDefault="00E00D8E" w:rsidP="00E00D8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B4546A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Powitanie. Czynności porządkowo – organizacyjne.</w:t>
      </w:r>
    </w:p>
    <w:p w:rsidR="00B4546A" w:rsidRPr="00B4546A" w:rsidRDefault="00B4546A" w:rsidP="00B4546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B4546A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Słuchanie wiersza „Moja ojczyzna”- krótka rozmowa na temat wiersza.</w:t>
      </w:r>
    </w:p>
    <w:p w:rsidR="00B4546A" w:rsidRPr="00B4546A" w:rsidRDefault="00B4546A" w:rsidP="00B4546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B4546A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Co to jest moja ojczyzna?</w:t>
      </w:r>
    </w:p>
    <w:p w:rsidR="00B4546A" w:rsidRPr="00B4546A" w:rsidRDefault="00B4546A" w:rsidP="00B4546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B4546A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Jaka jest ojczyzna?</w:t>
      </w:r>
    </w:p>
    <w:p w:rsidR="00B4546A" w:rsidRPr="00B4546A" w:rsidRDefault="00B4546A" w:rsidP="00B4546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B4546A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J</w:t>
      </w:r>
      <w:r w:rsidRPr="00B4546A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ak się nazywa miejscowość, w której mieszkasz?</w:t>
      </w:r>
    </w:p>
    <w:p w:rsidR="00B4546A" w:rsidRDefault="00B4546A" w:rsidP="00B4546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B4546A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Co to jest „mała ojczyna"-  wyjaśnienie pojęcia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.</w:t>
      </w:r>
    </w:p>
    <w:p w:rsidR="00B4546A" w:rsidRPr="00B4546A" w:rsidRDefault="00B4546A" w:rsidP="00B4546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Co to jest Dolina Baryczy.</w:t>
      </w:r>
    </w:p>
    <w:p w:rsidR="00E00D8E" w:rsidRDefault="00B4546A" w:rsidP="00E00D8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Układanie puzzli z Doliną Baryczy</w:t>
      </w:r>
      <w:r w:rsidR="00270CF2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.</w:t>
      </w:r>
    </w:p>
    <w:p w:rsidR="00270CF2" w:rsidRDefault="00270CF2" w:rsidP="00E00D8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Pogadanka na temat najbliższego krajobrazu.</w:t>
      </w:r>
    </w:p>
    <w:p w:rsidR="00E00D8E" w:rsidRDefault="00270CF2" w:rsidP="00E00D8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Zapoznanie z terenem</w:t>
      </w:r>
      <w:r w:rsidR="00B4546A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gminy Odolanów.</w:t>
      </w:r>
    </w:p>
    <w:p w:rsidR="00270CF2" w:rsidRDefault="00270CF2" w:rsidP="00E00D8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Układanie puzzli przedstawiających gminę Odolanów.</w:t>
      </w:r>
    </w:p>
    <w:p w:rsidR="00270CF2" w:rsidRDefault="00270CF2" w:rsidP="00E00D8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Zapoznane się z podstawowymi gatunkami zwierząt i roślin najbliższej okolicy.</w:t>
      </w:r>
    </w:p>
    <w:p w:rsidR="00270CF2" w:rsidRDefault="00270CF2" w:rsidP="00E00D8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Poznanie ważnych zabytków gminy Odolanów</w:t>
      </w:r>
    </w:p>
    <w:p w:rsidR="00E00D8E" w:rsidRPr="003B2153" w:rsidRDefault="00E00D8E" w:rsidP="00E00D8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3B215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Zakończenie</w:t>
      </w:r>
      <w:r w:rsidR="00270CF2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zajęć</w:t>
      </w:r>
    </w:p>
    <w:p w:rsidR="00E00D8E" w:rsidRDefault="00E00D8E" w:rsidP="00E00D8E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E00D8E" w:rsidRDefault="00E00D8E" w:rsidP="00E00D8E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E00D8E" w:rsidRDefault="00E00D8E" w:rsidP="00E00D8E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E00D8E" w:rsidRPr="003234CF" w:rsidRDefault="00E00D8E" w:rsidP="00E00D8E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ab/>
      </w:r>
      <w:r w:rsidRPr="003234CF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Monika Maryniak </w:t>
      </w:r>
    </w:p>
    <w:p w:rsidR="00E00D8E" w:rsidRDefault="00E00D8E" w:rsidP="00E00D8E"/>
    <w:p w:rsidR="00E00D8E" w:rsidRDefault="00E00D8E" w:rsidP="00E00D8E"/>
    <w:p w:rsidR="00E00D8E" w:rsidRDefault="00E00D8E" w:rsidP="00E00D8E"/>
    <w:p w:rsidR="00600D3A" w:rsidRDefault="00600D3A"/>
    <w:sectPr w:rsidR="00600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6"/>
        <w:szCs w:val="26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8E"/>
    <w:rsid w:val="00270CF2"/>
    <w:rsid w:val="00414504"/>
    <w:rsid w:val="00600D3A"/>
    <w:rsid w:val="00B4546A"/>
    <w:rsid w:val="00E0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AC99F-27BA-4014-899A-FD57C190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0D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Monia</dc:creator>
  <cp:keywords/>
  <dc:description/>
  <cp:lastModifiedBy>Monia</cp:lastModifiedBy>
  <cp:revision>2</cp:revision>
  <dcterms:created xsi:type="dcterms:W3CDTF">2017-12-02T19:05:00Z</dcterms:created>
  <dcterms:modified xsi:type="dcterms:W3CDTF">2017-12-02T19:35:00Z</dcterms:modified>
</cp:coreProperties>
</file>