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ED" w:rsidRDefault="002935ED" w:rsidP="002935ED">
      <w:pPr>
        <w:spacing w:after="0"/>
        <w:ind w:left="1080"/>
      </w:pPr>
    </w:p>
    <w:p w:rsidR="002935ED" w:rsidRPr="00D74A98" w:rsidRDefault="002935ED" w:rsidP="002935ED">
      <w:pPr>
        <w:spacing w:after="0"/>
        <w:rPr>
          <w:rFonts w:ascii="Times New Roman" w:hAnsi="Times New Roman"/>
          <w:b/>
          <w:sz w:val="24"/>
          <w:szCs w:val="24"/>
        </w:rPr>
      </w:pPr>
      <w:r w:rsidRPr="00D74A98">
        <w:rPr>
          <w:rFonts w:ascii="Times New Roman" w:hAnsi="Times New Roman"/>
          <w:b/>
          <w:sz w:val="24"/>
          <w:szCs w:val="24"/>
        </w:rPr>
        <w:t>Załącznik 3</w:t>
      </w:r>
    </w:p>
    <w:p w:rsidR="002935ED" w:rsidRPr="00D74A98" w:rsidRDefault="002935ED" w:rsidP="002935ED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:rsidR="002935ED" w:rsidRPr="00D74A98" w:rsidRDefault="002935ED" w:rsidP="002935ED">
      <w:pPr>
        <w:spacing w:after="0"/>
        <w:ind w:left="3204" w:firstLine="336"/>
        <w:rPr>
          <w:rFonts w:ascii="Times New Roman" w:hAnsi="Times New Roman"/>
          <w:i/>
          <w:sz w:val="24"/>
          <w:szCs w:val="24"/>
        </w:rPr>
      </w:pPr>
      <w:r w:rsidRPr="00D74A98">
        <w:rPr>
          <w:rFonts w:ascii="Times New Roman" w:hAnsi="Times New Roman"/>
          <w:i/>
          <w:sz w:val="24"/>
          <w:szCs w:val="24"/>
        </w:rPr>
        <w:t>Typy kształtów plech porostów</w:t>
      </w:r>
    </w:p>
    <w:p w:rsidR="002935ED" w:rsidRPr="00D74A98" w:rsidRDefault="002935ED" w:rsidP="002935ED">
      <w:pPr>
        <w:spacing w:after="0"/>
        <w:ind w:left="3204" w:firstLine="336"/>
        <w:rPr>
          <w:rFonts w:ascii="Times New Roman" w:hAnsi="Times New Roman"/>
          <w:sz w:val="24"/>
          <w:szCs w:val="24"/>
        </w:rPr>
      </w:pPr>
    </w:p>
    <w:p w:rsidR="002935ED" w:rsidRPr="00D74A98" w:rsidRDefault="002935ED" w:rsidP="00293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Plecha skorupiasta: przyrasta do podłoża lub w nie wrasta. Porosty widoczne są jako przebarwienia lub proszkowate naloty na podłożu. W plechach skorupiastych powietrzem styka się tylko górna część porostu.</w:t>
      </w:r>
    </w:p>
    <w:p w:rsidR="002935ED" w:rsidRPr="00D74A98" w:rsidRDefault="002935ED" w:rsidP="00293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5ED" w:rsidRPr="00D74A98" w:rsidRDefault="002935ED" w:rsidP="00293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Plecha listkowata: kształt mniejszych lub większych spłaszczonych listków, często podzielonych. Dolna część porostu  w różnym stopniu przylega do podłoża.</w:t>
      </w:r>
    </w:p>
    <w:p w:rsidR="002935ED" w:rsidRPr="00D74A98" w:rsidRDefault="002935ED" w:rsidP="00293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5ED" w:rsidRPr="00D74A98" w:rsidRDefault="002935ED" w:rsidP="00293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Plecha krzaczkowata: gałązki o różnorodnym kształcie, przyczepione do podłoża tylko w jednym miejscu. Przykładem są porosty nitkowate, u których cała powierzchnia plechy ma bezpośredni kontakt z zanieczyszczeniami.</w:t>
      </w:r>
    </w:p>
    <w:p w:rsidR="003403F1" w:rsidRDefault="003403F1"/>
    <w:sectPr w:rsidR="003403F1" w:rsidSect="003403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25" w:rsidRDefault="00296A25" w:rsidP="002935ED">
      <w:pPr>
        <w:spacing w:after="0" w:line="240" w:lineRule="auto"/>
      </w:pPr>
      <w:r>
        <w:separator/>
      </w:r>
    </w:p>
  </w:endnote>
  <w:endnote w:type="continuationSeparator" w:id="0">
    <w:p w:rsidR="00296A25" w:rsidRDefault="00296A25" w:rsidP="002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ED" w:rsidRDefault="002935ED">
    <w:pPr>
      <w:pStyle w:val="Stopka"/>
    </w:pPr>
    <w:r>
      <w:t>Paula Kula</w:t>
    </w:r>
  </w:p>
  <w:p w:rsidR="002935ED" w:rsidRDefault="002935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25" w:rsidRDefault="00296A25" w:rsidP="002935ED">
      <w:pPr>
        <w:spacing w:after="0" w:line="240" w:lineRule="auto"/>
      </w:pPr>
      <w:r>
        <w:separator/>
      </w:r>
    </w:p>
  </w:footnote>
  <w:footnote w:type="continuationSeparator" w:id="0">
    <w:p w:rsidR="00296A25" w:rsidRDefault="00296A25" w:rsidP="00293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5ED"/>
    <w:rsid w:val="002935ED"/>
    <w:rsid w:val="00296A25"/>
    <w:rsid w:val="0034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5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5E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5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>Acer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2018-02-10T18:31:00Z</dcterms:created>
  <dcterms:modified xsi:type="dcterms:W3CDTF">2018-02-10T18:32:00Z</dcterms:modified>
</cp:coreProperties>
</file>