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AF" w:rsidRDefault="00F045AF" w:rsidP="00F045AF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E5CD31" wp14:editId="58FD8A1F">
            <wp:simplePos x="0" y="0"/>
            <wp:positionH relativeFrom="margin">
              <wp:posOffset>2382520</wp:posOffset>
            </wp:positionH>
            <wp:positionV relativeFrom="margin">
              <wp:posOffset>-266700</wp:posOffset>
            </wp:positionV>
            <wp:extent cx="961390" cy="999490"/>
            <wp:effectExtent l="0" t="0" r="0" b="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/>
                  </pic:nvPicPr>
                  <pic:blipFill>
                    <a:blip r:embed="rId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5AF" w:rsidRDefault="00F045AF" w:rsidP="00F045AF">
      <w:pPr>
        <w:jc w:val="right"/>
      </w:pPr>
    </w:p>
    <w:p w:rsidR="00F045AF" w:rsidRDefault="00F045AF" w:rsidP="00F045AF">
      <w:pPr>
        <w:jc w:val="right"/>
      </w:pPr>
    </w:p>
    <w:p w:rsidR="00F045AF" w:rsidRPr="00526F39" w:rsidRDefault="00F045AF" w:rsidP="00F045AF">
      <w:pPr>
        <w:pStyle w:val="Standard"/>
        <w:spacing w:line="276" w:lineRule="auto"/>
        <w:jc w:val="center"/>
        <w:rPr>
          <w:sz w:val="28"/>
          <w:szCs w:val="28"/>
        </w:rPr>
      </w:pPr>
      <w:r w:rsidRPr="00526F39">
        <w:rPr>
          <w:sz w:val="28"/>
          <w:szCs w:val="28"/>
        </w:rPr>
        <w:t xml:space="preserve">WIE 2018 - Regionalny Konkurs Wiedzy o Dolinie Baryczy </w:t>
      </w:r>
    </w:p>
    <w:p w:rsidR="00F045AF" w:rsidRPr="00526F39" w:rsidRDefault="00F045AF" w:rsidP="00F045AF">
      <w:pPr>
        <w:pStyle w:val="Standard"/>
        <w:spacing w:line="276" w:lineRule="auto"/>
        <w:jc w:val="center"/>
        <w:rPr>
          <w:sz w:val="28"/>
          <w:szCs w:val="28"/>
        </w:rPr>
      </w:pPr>
      <w:r w:rsidRPr="00526F39">
        <w:rPr>
          <w:sz w:val="28"/>
          <w:szCs w:val="28"/>
        </w:rPr>
        <w:t>Edycja XXI „GRAM w Dolinę Baryczy”</w:t>
      </w:r>
    </w:p>
    <w:p w:rsidR="00F045AF" w:rsidRPr="00526F39" w:rsidRDefault="00F045AF" w:rsidP="00F045AF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526F39">
        <w:rPr>
          <w:b/>
          <w:sz w:val="28"/>
          <w:szCs w:val="28"/>
        </w:rPr>
        <w:t xml:space="preserve">,, </w:t>
      </w:r>
      <w:r>
        <w:rPr>
          <w:b/>
          <w:sz w:val="28"/>
          <w:szCs w:val="28"/>
        </w:rPr>
        <w:t>MOJA OKOLICA – MÓJ SKARB</w:t>
      </w:r>
      <w:r w:rsidRPr="00526F39">
        <w:rPr>
          <w:b/>
          <w:sz w:val="28"/>
          <w:szCs w:val="28"/>
        </w:rPr>
        <w:t>”</w:t>
      </w:r>
    </w:p>
    <w:p w:rsidR="00F045AF" w:rsidRPr="00526F39" w:rsidRDefault="00F045AF" w:rsidP="00F045AF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Karolina Dębowska</w:t>
      </w:r>
    </w:p>
    <w:p w:rsidR="00F045AF" w:rsidRPr="00526F39" w:rsidRDefault="00F045AF" w:rsidP="00F045AF">
      <w:pPr>
        <w:pStyle w:val="Standard"/>
        <w:spacing w:line="276" w:lineRule="auto"/>
        <w:jc w:val="center"/>
        <w:rPr>
          <w:sz w:val="28"/>
          <w:szCs w:val="28"/>
        </w:rPr>
      </w:pPr>
      <w:r w:rsidRPr="00526F39">
        <w:rPr>
          <w:sz w:val="28"/>
          <w:szCs w:val="28"/>
        </w:rPr>
        <w:t>Kl. 7 Szkoły Podstawowej im. ks. Jana Twardowskiego w Powidzku</w:t>
      </w:r>
    </w:p>
    <w:p w:rsidR="00F045AF" w:rsidRDefault="00F045AF" w:rsidP="00F045AF">
      <w:pPr>
        <w:pStyle w:val="Standard"/>
        <w:jc w:val="center"/>
        <w:rPr>
          <w:sz w:val="32"/>
          <w:szCs w:val="32"/>
        </w:rPr>
      </w:pPr>
    </w:p>
    <w:p w:rsidR="00F045AF" w:rsidRPr="00112177" w:rsidRDefault="00F045AF" w:rsidP="00F045AF">
      <w:pPr>
        <w:pStyle w:val="Standard"/>
        <w:jc w:val="both"/>
        <w:rPr>
          <w:szCs w:val="32"/>
        </w:rPr>
      </w:pPr>
      <w:r>
        <w:rPr>
          <w:szCs w:val="32"/>
        </w:rPr>
        <w:t>Niezwykła</w:t>
      </w:r>
      <w:r w:rsidRPr="00112177">
        <w:rPr>
          <w:szCs w:val="32"/>
        </w:rPr>
        <w:t xml:space="preserve"> gra planszowa </w:t>
      </w:r>
      <w:r>
        <w:rPr>
          <w:szCs w:val="32"/>
        </w:rPr>
        <w:t>przeznaczona dla całej rodziny, która nawiązuje</w:t>
      </w:r>
      <w:r w:rsidRPr="00112177">
        <w:rPr>
          <w:szCs w:val="32"/>
        </w:rPr>
        <w:t xml:space="preserve"> </w:t>
      </w:r>
      <w:r>
        <w:rPr>
          <w:szCs w:val="32"/>
        </w:rPr>
        <w:t>do ciekawostek związanych z Doliną Baryczy</w:t>
      </w:r>
      <w:r w:rsidRPr="00112177">
        <w:rPr>
          <w:szCs w:val="32"/>
        </w:rPr>
        <w:t xml:space="preserve">. </w:t>
      </w:r>
      <w:r>
        <w:rPr>
          <w:szCs w:val="32"/>
        </w:rPr>
        <w:t xml:space="preserve">Mogą w nią grać uczniowie szkół podstawowych, średnich oraz dorośli. </w:t>
      </w:r>
      <w:r w:rsidRPr="00112177">
        <w:rPr>
          <w:szCs w:val="32"/>
        </w:rPr>
        <w:t xml:space="preserve">Tłem są </w:t>
      </w:r>
      <w:r>
        <w:rPr>
          <w:szCs w:val="32"/>
        </w:rPr>
        <w:t>pięknie</w:t>
      </w:r>
      <w:r w:rsidRPr="00112177">
        <w:rPr>
          <w:szCs w:val="32"/>
        </w:rPr>
        <w:t xml:space="preserve"> namalowane</w:t>
      </w:r>
      <w:r>
        <w:rPr>
          <w:szCs w:val="32"/>
        </w:rPr>
        <w:t xml:space="preserve"> pastelami</w:t>
      </w:r>
      <w:r w:rsidRPr="00112177">
        <w:rPr>
          <w:szCs w:val="32"/>
        </w:rPr>
        <w:t xml:space="preserve"> </w:t>
      </w:r>
      <w:r>
        <w:rPr>
          <w:szCs w:val="32"/>
        </w:rPr>
        <w:t>zwierzęta, które można spotkać w najbliższej okolicy</w:t>
      </w:r>
      <w:r w:rsidRPr="00112177">
        <w:rPr>
          <w:szCs w:val="32"/>
        </w:rPr>
        <w:t>.</w:t>
      </w:r>
    </w:p>
    <w:p w:rsidR="00F045AF" w:rsidRDefault="00F045AF" w:rsidP="00F045AF">
      <w:pPr>
        <w:pStyle w:val="Standard"/>
      </w:pPr>
    </w:p>
    <w:p w:rsidR="00F045AF" w:rsidRDefault="00F045AF" w:rsidP="00F045AF">
      <w:pPr>
        <w:pStyle w:val="Standard"/>
        <w:spacing w:line="276" w:lineRule="auto"/>
      </w:pPr>
      <w:r>
        <w:t>Reguły gry planszowej</w:t>
      </w:r>
    </w:p>
    <w:p w:rsidR="00F045AF" w:rsidRDefault="00F045AF" w:rsidP="00F045AF">
      <w:pPr>
        <w:pStyle w:val="Standard"/>
        <w:spacing w:line="276" w:lineRule="auto"/>
        <w:jc w:val="both"/>
      </w:pP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Gra przewidziana jest dla czterech uczestników, ale udział w niej może brać więcej osób wspólnie rozwiązując zadania. Wyboru dokonuje się przed startem. Domyślnie wszystkie 4 kolorowe pionki są aktywne. </w:t>
      </w: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>Ilość pól, o którą pionek przesuwa się wzdłuż ścieżki wyznacza rzut kostką.</w:t>
      </w: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Po rzucie kostką może wyświetlić się pytanie </w:t>
      </w:r>
      <w:proofErr w:type="spellStart"/>
      <w:r>
        <w:t>quizowe</w:t>
      </w:r>
      <w:proofErr w:type="spellEnd"/>
      <w:r>
        <w:t>.</w:t>
      </w: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>Niektóre pola wyróżnione cyframi nie kryją pytań. Wejście na nie oznacza, że uczestnik traci lub zdobywa wyświetloną liczbę punktów.</w:t>
      </w: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>Za każdą dobrą odpowiedź uczestnik zdobywa 1 punkt, za każdą nieprawidłową traci 1 punkt lub nie otrzymuje punktu.</w:t>
      </w:r>
    </w:p>
    <w:p w:rsidR="00F045AF" w:rsidRDefault="00F045AF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>Aktualna liczba punktów wyświetla się na panelu w prawym górnym rogu.</w:t>
      </w:r>
    </w:p>
    <w:p w:rsidR="00F045AF" w:rsidRDefault="002E2CC9" w:rsidP="00F045AF">
      <w:pPr>
        <w:pStyle w:val="Standard"/>
        <w:numPr>
          <w:ilvl w:val="0"/>
          <w:numId w:val="1"/>
        </w:numPr>
        <w:spacing w:line="276" w:lineRule="auto"/>
        <w:jc w:val="both"/>
      </w:pPr>
      <w:r>
        <w:t>Na planszy jest 37</w:t>
      </w:r>
      <w:bookmarkStart w:id="0" w:name="_GoBack"/>
      <w:bookmarkEnd w:id="0"/>
      <w:r w:rsidR="00F045AF">
        <w:t xml:space="preserve"> pól.</w:t>
      </w:r>
    </w:p>
    <w:p w:rsidR="00F045AF" w:rsidRDefault="00F045AF" w:rsidP="00F045AF">
      <w:pPr>
        <w:pStyle w:val="Standard"/>
        <w:spacing w:line="276" w:lineRule="auto"/>
        <w:ind w:left="720"/>
        <w:jc w:val="both"/>
      </w:pPr>
    </w:p>
    <w:p w:rsidR="00F045AF" w:rsidRDefault="00F045AF" w:rsidP="00F045AF">
      <w:pPr>
        <w:pStyle w:val="Standard"/>
        <w:spacing w:line="276" w:lineRule="auto"/>
        <w:jc w:val="both"/>
      </w:pPr>
      <w:r>
        <w:t>Życzę dobrej zabawy!</w:t>
      </w:r>
    </w:p>
    <w:p w:rsidR="00F045AF" w:rsidRDefault="00F045AF" w:rsidP="00F045AF">
      <w:pPr>
        <w:pStyle w:val="Standard"/>
        <w:spacing w:line="276" w:lineRule="auto"/>
        <w:jc w:val="both"/>
      </w:pPr>
    </w:p>
    <w:p w:rsidR="00F045AF" w:rsidRDefault="00F045AF" w:rsidP="00F045AF">
      <w:pPr>
        <w:pStyle w:val="Standard"/>
        <w:spacing w:line="276" w:lineRule="auto"/>
        <w:jc w:val="both"/>
      </w:pPr>
      <w:r>
        <w:t>Karolina Dębowska, kl. 7 - Szkoła Podstawowa im. ks. Jana Twardowskiego w Powidzku</w:t>
      </w:r>
    </w:p>
    <w:p w:rsidR="00F045AF" w:rsidRDefault="00F045AF" w:rsidP="00F045AF">
      <w:pPr>
        <w:jc w:val="both"/>
      </w:pPr>
    </w:p>
    <w:p w:rsidR="00A53240" w:rsidRDefault="00A53240"/>
    <w:sectPr w:rsidR="00A5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E9F"/>
    <w:multiLevelType w:val="hybridMultilevel"/>
    <w:tmpl w:val="6C8A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AF"/>
    <w:rsid w:val="002E2CC9"/>
    <w:rsid w:val="00A53240"/>
    <w:rsid w:val="00F0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45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45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2018-04-18T14:41:00Z</dcterms:created>
  <dcterms:modified xsi:type="dcterms:W3CDTF">2018-04-18T16:50:00Z</dcterms:modified>
</cp:coreProperties>
</file>